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715E" w14:textId="77777777" w:rsidR="00BB1C7F" w:rsidRDefault="00BB1C7F" w:rsidP="00BB1C7F">
      <w:pPr>
        <w:jc w:val="center"/>
        <w:rPr>
          <w:b/>
          <w:sz w:val="48"/>
          <w:szCs w:val="48"/>
          <w:u w:val="single"/>
        </w:rPr>
      </w:pPr>
    </w:p>
    <w:p w14:paraId="2D96E4DD" w14:textId="77777777" w:rsidR="00BB1C7F" w:rsidRDefault="00BB1C7F" w:rsidP="00BB1C7F">
      <w:pPr>
        <w:jc w:val="center"/>
        <w:rPr>
          <w:b/>
          <w:sz w:val="48"/>
          <w:szCs w:val="48"/>
          <w:u w:val="single"/>
        </w:rPr>
      </w:pPr>
    </w:p>
    <w:p w14:paraId="10D6B13A" w14:textId="77777777" w:rsidR="00BB1C7F" w:rsidRPr="00BB1C7F" w:rsidRDefault="00BB1C7F" w:rsidP="00BB1C7F">
      <w:pPr>
        <w:jc w:val="center"/>
        <w:rPr>
          <w:rFonts w:ascii="Arial" w:hAnsi="Arial" w:cs="Arial"/>
          <w:b/>
          <w:sz w:val="48"/>
          <w:szCs w:val="48"/>
          <w:u w:val="single"/>
        </w:rPr>
      </w:pPr>
      <w:r w:rsidRPr="00BB1C7F">
        <w:rPr>
          <w:rFonts w:ascii="Arial" w:hAnsi="Arial" w:cs="Arial"/>
          <w:b/>
          <w:sz w:val="48"/>
          <w:szCs w:val="48"/>
          <w:u w:val="single"/>
        </w:rPr>
        <w:t>INFORMATION PACK</w:t>
      </w:r>
    </w:p>
    <w:p w14:paraId="1759C7BA" w14:textId="77777777" w:rsidR="00BB1C7F" w:rsidRPr="00BB1C7F" w:rsidRDefault="00BB1C7F" w:rsidP="00BB1C7F">
      <w:pPr>
        <w:jc w:val="center"/>
        <w:rPr>
          <w:rFonts w:ascii="Arial" w:hAnsi="Arial" w:cs="Arial"/>
          <w:b/>
          <w:sz w:val="48"/>
          <w:szCs w:val="48"/>
          <w:u w:val="single"/>
        </w:rPr>
      </w:pPr>
    </w:p>
    <w:p w14:paraId="6A4FF340" w14:textId="77777777" w:rsidR="00BB1C7F" w:rsidRPr="00BB1C7F" w:rsidRDefault="00BB1C7F" w:rsidP="00BB1C7F">
      <w:pPr>
        <w:jc w:val="center"/>
        <w:rPr>
          <w:rFonts w:ascii="Arial" w:hAnsi="Arial" w:cs="Arial"/>
          <w:b/>
          <w:sz w:val="48"/>
          <w:szCs w:val="48"/>
          <w:u w:val="single"/>
        </w:rPr>
      </w:pPr>
    </w:p>
    <w:p w14:paraId="1833BF6F" w14:textId="77777777" w:rsidR="00BB1C7F" w:rsidRPr="00BB1C7F" w:rsidRDefault="00BB1C7F" w:rsidP="00BB1C7F">
      <w:pPr>
        <w:jc w:val="center"/>
        <w:rPr>
          <w:rFonts w:ascii="Arial" w:hAnsi="Arial" w:cs="Arial"/>
          <w:b/>
          <w:sz w:val="48"/>
          <w:szCs w:val="48"/>
          <w:u w:val="single"/>
        </w:rPr>
      </w:pPr>
      <w:r w:rsidRPr="00BB1C7F">
        <w:rPr>
          <w:rFonts w:ascii="Arial" w:hAnsi="Arial" w:cs="Arial"/>
          <w:b/>
          <w:sz w:val="48"/>
          <w:szCs w:val="48"/>
          <w:u w:val="single"/>
        </w:rPr>
        <w:t xml:space="preserve">RECRUITMENT OF MEMBERS TO THE </w:t>
      </w:r>
      <w:r w:rsidR="003E6D24">
        <w:rPr>
          <w:rFonts w:ascii="Arial" w:hAnsi="Arial" w:cs="Arial"/>
          <w:b/>
          <w:sz w:val="48"/>
          <w:szCs w:val="48"/>
          <w:u w:val="single"/>
        </w:rPr>
        <w:t xml:space="preserve">NORTHAMPTONSHIRE </w:t>
      </w:r>
      <w:r w:rsidRPr="00BB1C7F">
        <w:rPr>
          <w:rFonts w:ascii="Arial" w:hAnsi="Arial" w:cs="Arial"/>
          <w:b/>
          <w:sz w:val="48"/>
          <w:szCs w:val="48"/>
          <w:u w:val="single"/>
        </w:rPr>
        <w:t>JOINT IN</w:t>
      </w:r>
      <w:r w:rsidR="00C84621">
        <w:rPr>
          <w:rFonts w:ascii="Arial" w:hAnsi="Arial" w:cs="Arial"/>
          <w:b/>
          <w:sz w:val="48"/>
          <w:szCs w:val="48"/>
          <w:u w:val="single"/>
        </w:rPr>
        <w:t xml:space="preserve">DEPENDENT </w:t>
      </w:r>
      <w:r w:rsidRPr="00BB1C7F">
        <w:rPr>
          <w:rFonts w:ascii="Arial" w:hAnsi="Arial" w:cs="Arial"/>
          <w:b/>
          <w:sz w:val="48"/>
          <w:szCs w:val="48"/>
          <w:u w:val="single"/>
        </w:rPr>
        <w:t>AUDIT COMMITTEE</w:t>
      </w:r>
    </w:p>
    <w:p w14:paraId="1443CF5B" w14:textId="77777777" w:rsidR="00BB1C7F" w:rsidRDefault="00BB1C7F">
      <w:r>
        <w:br w:type="page"/>
      </w:r>
    </w:p>
    <w:p w14:paraId="08769B39" w14:textId="7701AB02" w:rsidR="00B158AB" w:rsidRDefault="00FA14A4">
      <w:r>
        <w:rPr>
          <w:noProof/>
          <w:lang w:eastAsia="en-GB"/>
        </w:rPr>
        <w:lastRenderedPageBreak/>
        <w:drawing>
          <wp:anchor distT="0" distB="0" distL="114300" distR="114300" simplePos="0" relativeHeight="251661312" behindDoc="0" locked="0" layoutInCell="1" allowOverlap="1" wp14:anchorId="5B5D3CAB" wp14:editId="160A6A35">
            <wp:simplePos x="0" y="0"/>
            <wp:positionH relativeFrom="margin">
              <wp:align>right</wp:align>
            </wp:positionH>
            <wp:positionV relativeFrom="paragraph">
              <wp:posOffset>-159385</wp:posOffset>
            </wp:positionV>
            <wp:extent cx="1625600" cy="1625600"/>
            <wp:effectExtent l="0" t="0" r="0" b="0"/>
            <wp:wrapNone/>
            <wp:docPr id="2" name="Picture 2" descr="W:\PCC\Governance\Photos, signatures &amp; logos\2015 Force logos\northants_police_logo_3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CC\Governance\Photos, signatures &amp; logos\2015 Force logos\northants_police_logo_3co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5600" cy="1625600"/>
                    </a:xfrm>
                    <a:prstGeom prst="rect">
                      <a:avLst/>
                    </a:prstGeom>
                    <a:noFill/>
                    <a:ln>
                      <a:noFill/>
                    </a:ln>
                  </pic:spPr>
                </pic:pic>
              </a:graphicData>
            </a:graphic>
          </wp:anchor>
        </w:drawing>
      </w:r>
      <w:r w:rsidRPr="003F0257">
        <w:rPr>
          <w:noProof/>
          <w:lang w:eastAsia="en-GB"/>
        </w:rPr>
        <w:drawing>
          <wp:anchor distT="0" distB="0" distL="114300" distR="114300" simplePos="0" relativeHeight="251664384" behindDoc="0" locked="0" layoutInCell="1" allowOverlap="1" wp14:anchorId="4978B044" wp14:editId="056F0813">
            <wp:simplePos x="0" y="0"/>
            <wp:positionH relativeFrom="margin">
              <wp:posOffset>2186940</wp:posOffset>
            </wp:positionH>
            <wp:positionV relativeFrom="paragraph">
              <wp:posOffset>1905</wp:posOffset>
            </wp:positionV>
            <wp:extent cx="1047750" cy="1154798"/>
            <wp:effectExtent l="0" t="0" r="0" b="7620"/>
            <wp:wrapNone/>
            <wp:docPr id="1" name="Picture 1" descr="H:\OPCC ROLE\LOGO\NFRS full name service logo EDI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CC ROLE\LOGO\NFRS full name service logo EDIT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15479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442796C3" wp14:editId="72B0AA62">
            <wp:simplePos x="0" y="0"/>
            <wp:positionH relativeFrom="column">
              <wp:posOffset>-152400</wp:posOffset>
            </wp:positionH>
            <wp:positionV relativeFrom="paragraph">
              <wp:posOffset>0</wp:posOffset>
            </wp:positionV>
            <wp:extent cx="1257300" cy="1257300"/>
            <wp:effectExtent l="0" t="0" r="0" b="0"/>
            <wp:wrapThrough wrapText="bothSides">
              <wp:wrapPolygon edited="0">
                <wp:start x="9491" y="1309"/>
                <wp:lineTo x="4909" y="3600"/>
                <wp:lineTo x="3600" y="4909"/>
                <wp:lineTo x="3600" y="7200"/>
                <wp:lineTo x="1636" y="10145"/>
                <wp:lineTo x="1636" y="11127"/>
                <wp:lineTo x="2945" y="12436"/>
                <wp:lineTo x="2945" y="15709"/>
                <wp:lineTo x="4909" y="17673"/>
                <wp:lineTo x="8182" y="17673"/>
                <wp:lineTo x="9491" y="19964"/>
                <wp:lineTo x="11782" y="19964"/>
                <wp:lineTo x="13091" y="17673"/>
                <wp:lineTo x="16364" y="17673"/>
                <wp:lineTo x="18655" y="15382"/>
                <wp:lineTo x="18327" y="12436"/>
                <wp:lineTo x="19636" y="12109"/>
                <wp:lineTo x="19636" y="10145"/>
                <wp:lineTo x="17673" y="7200"/>
                <wp:lineTo x="18000" y="5236"/>
                <wp:lineTo x="16691" y="3927"/>
                <wp:lineTo x="11782" y="1309"/>
                <wp:lineTo x="9491" y="1309"/>
              </wp:wrapPolygon>
            </wp:wrapThrough>
            <wp:docPr id="4" name="Picture 4" descr="A picture containing metalware,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metalware, gea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page">
              <wp14:pctWidth>0</wp14:pctWidth>
            </wp14:sizeRelH>
            <wp14:sizeRelV relativeFrom="page">
              <wp14:pctHeight>0</wp14:pctHeight>
            </wp14:sizeRelV>
          </wp:anchor>
        </w:drawing>
      </w:r>
    </w:p>
    <w:p w14:paraId="492D7FEC" w14:textId="77777777" w:rsidR="00B158AB" w:rsidRDefault="00B158AB"/>
    <w:p w14:paraId="71914CA2" w14:textId="77777777" w:rsidR="00BB1C7F" w:rsidRDefault="00BB1C7F"/>
    <w:p w14:paraId="19F07D42" w14:textId="77777777" w:rsidR="00FA14A4" w:rsidRDefault="00FA14A4">
      <w:pPr>
        <w:rPr>
          <w:rFonts w:ascii="Arial" w:hAnsi="Arial" w:cs="Arial"/>
          <w:sz w:val="24"/>
          <w:szCs w:val="24"/>
        </w:rPr>
      </w:pPr>
    </w:p>
    <w:p w14:paraId="7C8FD483" w14:textId="77777777" w:rsidR="00FA14A4" w:rsidRDefault="00FA14A4">
      <w:pPr>
        <w:rPr>
          <w:rFonts w:ascii="Arial" w:hAnsi="Arial" w:cs="Arial"/>
          <w:sz w:val="24"/>
          <w:szCs w:val="24"/>
        </w:rPr>
      </w:pPr>
    </w:p>
    <w:p w14:paraId="6E35E320" w14:textId="2B8F67FC" w:rsidR="00AA01B9" w:rsidRPr="00E84B63" w:rsidRDefault="00FA14A4">
      <w:pPr>
        <w:rPr>
          <w:rFonts w:ascii="Arial" w:hAnsi="Arial" w:cs="Arial"/>
          <w:sz w:val="24"/>
          <w:szCs w:val="24"/>
        </w:rPr>
      </w:pPr>
      <w:r>
        <w:rPr>
          <w:rFonts w:ascii="Arial" w:hAnsi="Arial" w:cs="Arial"/>
          <w:sz w:val="24"/>
          <w:szCs w:val="24"/>
        </w:rPr>
        <w:t>August 2022</w:t>
      </w:r>
    </w:p>
    <w:p w14:paraId="245741A1" w14:textId="77777777" w:rsidR="00485861" w:rsidRDefault="00485861">
      <w:pPr>
        <w:rPr>
          <w:rFonts w:ascii="Arial" w:hAnsi="Arial" w:cs="Arial"/>
          <w:sz w:val="24"/>
          <w:szCs w:val="24"/>
        </w:rPr>
      </w:pPr>
    </w:p>
    <w:p w14:paraId="427D92D5" w14:textId="77777777" w:rsidR="00BB1C7F" w:rsidRPr="00BB1C7F" w:rsidRDefault="00BB1C7F">
      <w:pPr>
        <w:rPr>
          <w:rFonts w:ascii="Arial" w:hAnsi="Arial" w:cs="Arial"/>
          <w:sz w:val="24"/>
          <w:szCs w:val="24"/>
        </w:rPr>
      </w:pPr>
      <w:r w:rsidRPr="00BB1C7F">
        <w:rPr>
          <w:rFonts w:ascii="Arial" w:hAnsi="Arial" w:cs="Arial"/>
          <w:sz w:val="24"/>
          <w:szCs w:val="24"/>
        </w:rPr>
        <w:t>Dear Sir/Madam</w:t>
      </w:r>
    </w:p>
    <w:p w14:paraId="6676CAF2" w14:textId="77777777" w:rsidR="00BB1C7F" w:rsidRDefault="00046C24">
      <w:pPr>
        <w:rPr>
          <w:rFonts w:ascii="Arial" w:hAnsi="Arial" w:cs="Arial"/>
          <w:sz w:val="24"/>
          <w:szCs w:val="24"/>
        </w:rPr>
      </w:pPr>
      <w:r w:rsidRPr="00BB1C7F">
        <w:rPr>
          <w:rFonts w:ascii="Arial" w:hAnsi="Arial" w:cs="Arial"/>
          <w:sz w:val="24"/>
          <w:szCs w:val="24"/>
        </w:rPr>
        <w:t>Thank you</w:t>
      </w:r>
      <w:r w:rsidR="00BB1C7F" w:rsidRPr="00BB1C7F">
        <w:rPr>
          <w:rFonts w:ascii="Arial" w:hAnsi="Arial" w:cs="Arial"/>
          <w:sz w:val="24"/>
          <w:szCs w:val="24"/>
        </w:rPr>
        <w:t xml:space="preserve"> for your interest in becoming a member of the </w:t>
      </w:r>
      <w:r w:rsidR="00626172">
        <w:rPr>
          <w:rFonts w:ascii="Arial" w:hAnsi="Arial" w:cs="Arial"/>
          <w:sz w:val="24"/>
          <w:szCs w:val="24"/>
        </w:rPr>
        <w:t xml:space="preserve">Northamptonshire </w:t>
      </w:r>
      <w:r w:rsidR="00BB1C7F" w:rsidRPr="00BB1C7F">
        <w:rPr>
          <w:rFonts w:ascii="Arial" w:hAnsi="Arial" w:cs="Arial"/>
          <w:sz w:val="24"/>
          <w:szCs w:val="24"/>
        </w:rPr>
        <w:t xml:space="preserve">Joint </w:t>
      </w:r>
      <w:r w:rsidR="00C76CF8">
        <w:rPr>
          <w:rFonts w:ascii="Arial" w:hAnsi="Arial" w:cs="Arial"/>
          <w:sz w:val="24"/>
          <w:szCs w:val="24"/>
        </w:rPr>
        <w:t xml:space="preserve">Independent </w:t>
      </w:r>
      <w:r w:rsidR="00BB1C7F" w:rsidRPr="00BB1C7F">
        <w:rPr>
          <w:rFonts w:ascii="Arial" w:hAnsi="Arial" w:cs="Arial"/>
          <w:sz w:val="24"/>
          <w:szCs w:val="24"/>
        </w:rPr>
        <w:t>Audit</w:t>
      </w:r>
      <w:r w:rsidR="00C76CF8">
        <w:rPr>
          <w:rFonts w:ascii="Arial" w:hAnsi="Arial" w:cs="Arial"/>
          <w:sz w:val="24"/>
          <w:szCs w:val="24"/>
        </w:rPr>
        <w:t xml:space="preserve"> Committee</w:t>
      </w:r>
      <w:r w:rsidR="00BB1C7F" w:rsidRPr="00BB1C7F">
        <w:rPr>
          <w:rFonts w:ascii="Arial" w:hAnsi="Arial" w:cs="Arial"/>
          <w:sz w:val="24"/>
          <w:szCs w:val="24"/>
        </w:rPr>
        <w:t xml:space="preserve"> (JIAC).</w:t>
      </w:r>
    </w:p>
    <w:p w14:paraId="76549062" w14:textId="235A6845" w:rsidR="00C76CF8" w:rsidRDefault="00C76CF8">
      <w:pPr>
        <w:rPr>
          <w:rFonts w:ascii="Arial" w:hAnsi="Arial" w:cs="Arial"/>
          <w:sz w:val="24"/>
          <w:szCs w:val="24"/>
        </w:rPr>
      </w:pPr>
      <w:r>
        <w:rPr>
          <w:rFonts w:ascii="Arial" w:hAnsi="Arial" w:cs="Arial"/>
          <w:sz w:val="24"/>
          <w:szCs w:val="24"/>
        </w:rPr>
        <w:t>JIAC performs a statutory function of independent audit</w:t>
      </w:r>
      <w:r w:rsidR="00485861">
        <w:rPr>
          <w:rFonts w:ascii="Arial" w:hAnsi="Arial" w:cs="Arial"/>
          <w:sz w:val="24"/>
          <w:szCs w:val="24"/>
        </w:rPr>
        <w:t xml:space="preserve"> committee</w:t>
      </w:r>
      <w:r>
        <w:rPr>
          <w:rFonts w:ascii="Arial" w:hAnsi="Arial" w:cs="Arial"/>
          <w:sz w:val="24"/>
          <w:szCs w:val="24"/>
        </w:rPr>
        <w:t xml:space="preserve"> for the Police</w:t>
      </w:r>
      <w:r w:rsidR="00F13681">
        <w:rPr>
          <w:rFonts w:ascii="Arial" w:hAnsi="Arial" w:cs="Arial"/>
          <w:sz w:val="24"/>
          <w:szCs w:val="24"/>
        </w:rPr>
        <w:t>, Fire</w:t>
      </w:r>
      <w:r>
        <w:rPr>
          <w:rFonts w:ascii="Arial" w:hAnsi="Arial" w:cs="Arial"/>
          <w:sz w:val="24"/>
          <w:szCs w:val="24"/>
        </w:rPr>
        <w:t xml:space="preserve"> and Crime Commissioner (P</w:t>
      </w:r>
      <w:r w:rsidR="00F13681">
        <w:rPr>
          <w:rFonts w:ascii="Arial" w:hAnsi="Arial" w:cs="Arial"/>
          <w:sz w:val="24"/>
          <w:szCs w:val="24"/>
        </w:rPr>
        <w:t>F</w:t>
      </w:r>
      <w:r>
        <w:rPr>
          <w:rFonts w:ascii="Arial" w:hAnsi="Arial" w:cs="Arial"/>
          <w:sz w:val="24"/>
          <w:szCs w:val="24"/>
        </w:rPr>
        <w:t>CC)</w:t>
      </w:r>
      <w:r w:rsidR="00F13681">
        <w:rPr>
          <w:rFonts w:ascii="Arial" w:hAnsi="Arial" w:cs="Arial"/>
          <w:sz w:val="24"/>
          <w:szCs w:val="24"/>
        </w:rPr>
        <w:t>,</w:t>
      </w:r>
      <w:r>
        <w:rPr>
          <w:rFonts w:ascii="Arial" w:hAnsi="Arial" w:cs="Arial"/>
          <w:sz w:val="24"/>
          <w:szCs w:val="24"/>
        </w:rPr>
        <w:t xml:space="preserve"> Chief Constable</w:t>
      </w:r>
      <w:r w:rsidR="00F13681">
        <w:rPr>
          <w:rFonts w:ascii="Arial" w:hAnsi="Arial" w:cs="Arial"/>
          <w:sz w:val="24"/>
          <w:szCs w:val="24"/>
        </w:rPr>
        <w:t xml:space="preserve"> (CC) and the </w:t>
      </w:r>
      <w:r w:rsidR="001500C6">
        <w:rPr>
          <w:rFonts w:ascii="Arial" w:hAnsi="Arial" w:cs="Arial"/>
          <w:sz w:val="24"/>
          <w:szCs w:val="24"/>
        </w:rPr>
        <w:t>Northamptonshire Commissioner Fire and Rescue Authority (NCFRA)</w:t>
      </w:r>
      <w:r>
        <w:rPr>
          <w:rFonts w:ascii="Arial" w:hAnsi="Arial" w:cs="Arial"/>
          <w:sz w:val="24"/>
          <w:szCs w:val="24"/>
        </w:rPr>
        <w:t xml:space="preserve">. With PCCs now into </w:t>
      </w:r>
      <w:r w:rsidRPr="00E84B63">
        <w:rPr>
          <w:rFonts w:ascii="Arial" w:hAnsi="Arial" w:cs="Arial"/>
          <w:sz w:val="24"/>
          <w:szCs w:val="24"/>
        </w:rPr>
        <w:t>the</w:t>
      </w:r>
      <w:r w:rsidR="00363044" w:rsidRPr="00E84B63">
        <w:rPr>
          <w:rFonts w:ascii="Arial" w:hAnsi="Arial" w:cs="Arial"/>
          <w:sz w:val="24"/>
          <w:szCs w:val="24"/>
        </w:rPr>
        <w:t>ir</w:t>
      </w:r>
      <w:r w:rsidRPr="00E84B63">
        <w:rPr>
          <w:rFonts w:ascii="Arial" w:hAnsi="Arial" w:cs="Arial"/>
          <w:sz w:val="24"/>
          <w:szCs w:val="24"/>
        </w:rPr>
        <w:t xml:space="preserve"> </w:t>
      </w:r>
      <w:r w:rsidR="00F144CA" w:rsidRPr="00E84B63">
        <w:rPr>
          <w:rFonts w:ascii="Arial" w:hAnsi="Arial" w:cs="Arial"/>
          <w:sz w:val="24"/>
          <w:szCs w:val="24"/>
        </w:rPr>
        <w:t>Third</w:t>
      </w:r>
      <w:r w:rsidRPr="00E84B63">
        <w:rPr>
          <w:rFonts w:ascii="Arial" w:hAnsi="Arial" w:cs="Arial"/>
          <w:sz w:val="24"/>
          <w:szCs w:val="24"/>
        </w:rPr>
        <w:t xml:space="preserve"> term </w:t>
      </w:r>
      <w:r>
        <w:rPr>
          <w:rFonts w:ascii="Arial" w:hAnsi="Arial" w:cs="Arial"/>
          <w:sz w:val="24"/>
          <w:szCs w:val="24"/>
        </w:rPr>
        <w:t xml:space="preserve">since their inception in 2012, the role of JIAC has been vital to ensure best practice and adherence to policies along with maintenance of good governance. </w:t>
      </w:r>
    </w:p>
    <w:p w14:paraId="25340414" w14:textId="5E827C07" w:rsidR="00485861" w:rsidRDefault="00C76CF8">
      <w:pPr>
        <w:rPr>
          <w:rFonts w:ascii="Arial" w:hAnsi="Arial" w:cs="Arial"/>
          <w:sz w:val="24"/>
          <w:szCs w:val="24"/>
        </w:rPr>
      </w:pPr>
      <w:r>
        <w:rPr>
          <w:rFonts w:ascii="Arial" w:hAnsi="Arial" w:cs="Arial"/>
          <w:sz w:val="24"/>
          <w:szCs w:val="24"/>
        </w:rPr>
        <w:t>There has been some vital challenge to both the P</w:t>
      </w:r>
      <w:r w:rsidR="00F13681">
        <w:rPr>
          <w:rFonts w:ascii="Arial" w:hAnsi="Arial" w:cs="Arial"/>
          <w:sz w:val="24"/>
          <w:szCs w:val="24"/>
        </w:rPr>
        <w:t>F</w:t>
      </w:r>
      <w:r>
        <w:rPr>
          <w:rFonts w:ascii="Arial" w:hAnsi="Arial" w:cs="Arial"/>
          <w:sz w:val="24"/>
          <w:szCs w:val="24"/>
        </w:rPr>
        <w:t>CC</w:t>
      </w:r>
      <w:r w:rsidR="00F13681">
        <w:rPr>
          <w:rFonts w:ascii="Arial" w:hAnsi="Arial" w:cs="Arial"/>
          <w:sz w:val="24"/>
          <w:szCs w:val="24"/>
        </w:rPr>
        <w:t xml:space="preserve">, </w:t>
      </w:r>
      <w:r>
        <w:rPr>
          <w:rFonts w:ascii="Arial" w:hAnsi="Arial" w:cs="Arial"/>
          <w:sz w:val="24"/>
          <w:szCs w:val="24"/>
        </w:rPr>
        <w:t xml:space="preserve">CC </w:t>
      </w:r>
      <w:r w:rsidR="00F13681">
        <w:rPr>
          <w:rFonts w:ascii="Arial" w:hAnsi="Arial" w:cs="Arial"/>
          <w:sz w:val="24"/>
          <w:szCs w:val="24"/>
        </w:rPr>
        <w:t xml:space="preserve">and </w:t>
      </w:r>
      <w:r w:rsidR="001500C6">
        <w:rPr>
          <w:rFonts w:ascii="Arial" w:hAnsi="Arial" w:cs="Arial"/>
          <w:sz w:val="24"/>
          <w:szCs w:val="24"/>
        </w:rPr>
        <w:t xml:space="preserve">NCFRA </w:t>
      </w:r>
      <w:r>
        <w:rPr>
          <w:rFonts w:ascii="Arial" w:hAnsi="Arial" w:cs="Arial"/>
          <w:sz w:val="24"/>
          <w:szCs w:val="24"/>
        </w:rPr>
        <w:t xml:space="preserve">as significant events </w:t>
      </w:r>
      <w:r w:rsidR="00E84B63">
        <w:rPr>
          <w:rFonts w:ascii="Arial" w:hAnsi="Arial" w:cs="Arial"/>
          <w:sz w:val="24"/>
          <w:szCs w:val="24"/>
        </w:rPr>
        <w:t xml:space="preserve">and changes </w:t>
      </w:r>
      <w:r>
        <w:rPr>
          <w:rFonts w:ascii="Arial" w:hAnsi="Arial" w:cs="Arial"/>
          <w:sz w:val="24"/>
          <w:szCs w:val="24"/>
        </w:rPr>
        <w:t xml:space="preserve">have taken place within Northamptonshire. We are looking for </w:t>
      </w:r>
      <w:r w:rsidR="00E84B63">
        <w:rPr>
          <w:rFonts w:ascii="Arial" w:hAnsi="Arial" w:cs="Arial"/>
          <w:sz w:val="24"/>
          <w:szCs w:val="24"/>
        </w:rPr>
        <w:t xml:space="preserve">up to </w:t>
      </w:r>
      <w:r>
        <w:rPr>
          <w:rFonts w:ascii="Arial" w:hAnsi="Arial" w:cs="Arial"/>
          <w:sz w:val="24"/>
          <w:szCs w:val="24"/>
        </w:rPr>
        <w:t xml:space="preserve">two individuals who are keen to assist in making Northamptonshire safer through the </w:t>
      </w:r>
      <w:r w:rsidR="00485861">
        <w:rPr>
          <w:rFonts w:ascii="Arial" w:hAnsi="Arial" w:cs="Arial"/>
          <w:sz w:val="24"/>
          <w:szCs w:val="24"/>
        </w:rPr>
        <w:t xml:space="preserve">work of the </w:t>
      </w:r>
      <w:r>
        <w:rPr>
          <w:rFonts w:ascii="Arial" w:hAnsi="Arial" w:cs="Arial"/>
          <w:sz w:val="24"/>
          <w:szCs w:val="24"/>
        </w:rPr>
        <w:t xml:space="preserve">committee and ensuring </w:t>
      </w:r>
      <w:r w:rsidR="00485861">
        <w:rPr>
          <w:rFonts w:ascii="Arial" w:hAnsi="Arial" w:cs="Arial"/>
          <w:sz w:val="24"/>
          <w:szCs w:val="24"/>
        </w:rPr>
        <w:t xml:space="preserve">effective governance through the organisations including decision making. </w:t>
      </w:r>
    </w:p>
    <w:p w14:paraId="578D2C23" w14:textId="4EDD07F6" w:rsidR="00C76CF8" w:rsidRDefault="00C76CF8">
      <w:pPr>
        <w:rPr>
          <w:rFonts w:ascii="Arial" w:hAnsi="Arial" w:cs="Arial"/>
          <w:sz w:val="24"/>
          <w:szCs w:val="24"/>
        </w:rPr>
      </w:pPr>
      <w:r w:rsidRPr="00287112">
        <w:rPr>
          <w:rFonts w:ascii="Arial" w:hAnsi="Arial" w:cs="Arial"/>
          <w:sz w:val="24"/>
          <w:szCs w:val="24"/>
        </w:rPr>
        <w:t xml:space="preserve">The JIAC currently has a chair </w:t>
      </w:r>
      <w:r w:rsidRPr="00E84B63">
        <w:rPr>
          <w:rFonts w:ascii="Arial" w:hAnsi="Arial" w:cs="Arial"/>
          <w:sz w:val="24"/>
          <w:szCs w:val="24"/>
        </w:rPr>
        <w:t xml:space="preserve">and </w:t>
      </w:r>
      <w:r w:rsidR="00F144CA" w:rsidRPr="00E84B63">
        <w:rPr>
          <w:rFonts w:ascii="Arial" w:hAnsi="Arial" w:cs="Arial"/>
          <w:sz w:val="24"/>
          <w:szCs w:val="24"/>
        </w:rPr>
        <w:t>four</w:t>
      </w:r>
      <w:r w:rsidRPr="00E84B63">
        <w:rPr>
          <w:rFonts w:ascii="Arial" w:hAnsi="Arial" w:cs="Arial"/>
          <w:sz w:val="24"/>
          <w:szCs w:val="24"/>
        </w:rPr>
        <w:t xml:space="preserve"> members</w:t>
      </w:r>
      <w:r w:rsidRPr="00BB1C7F">
        <w:rPr>
          <w:rFonts w:ascii="Arial" w:hAnsi="Arial" w:cs="Arial"/>
          <w:sz w:val="24"/>
          <w:szCs w:val="24"/>
        </w:rPr>
        <w:t>.</w:t>
      </w:r>
      <w:r>
        <w:rPr>
          <w:rFonts w:ascii="Arial" w:hAnsi="Arial" w:cs="Arial"/>
          <w:sz w:val="24"/>
          <w:szCs w:val="24"/>
        </w:rPr>
        <w:t xml:space="preserve"> </w:t>
      </w:r>
      <w:r w:rsidR="00E84B63">
        <w:rPr>
          <w:rFonts w:ascii="Arial" w:hAnsi="Arial" w:cs="Arial"/>
          <w:sz w:val="24"/>
          <w:szCs w:val="24"/>
        </w:rPr>
        <w:t>It is anticipated that there will be t</w:t>
      </w:r>
      <w:r>
        <w:rPr>
          <w:rFonts w:ascii="Arial" w:hAnsi="Arial" w:cs="Arial"/>
          <w:sz w:val="24"/>
          <w:szCs w:val="24"/>
        </w:rPr>
        <w:t>wo member vacancies</w:t>
      </w:r>
      <w:r w:rsidR="00F144CA">
        <w:rPr>
          <w:rFonts w:ascii="Arial" w:hAnsi="Arial" w:cs="Arial"/>
          <w:sz w:val="24"/>
          <w:szCs w:val="24"/>
        </w:rPr>
        <w:t xml:space="preserve"> to replace existing members who are nearing the end of their term. B</w:t>
      </w:r>
      <w:r>
        <w:rPr>
          <w:rFonts w:ascii="Arial" w:hAnsi="Arial" w:cs="Arial"/>
          <w:sz w:val="24"/>
          <w:szCs w:val="24"/>
        </w:rPr>
        <w:t>oth</w:t>
      </w:r>
      <w:r w:rsidR="00F144CA">
        <w:rPr>
          <w:rFonts w:ascii="Arial" w:hAnsi="Arial" w:cs="Arial"/>
          <w:sz w:val="24"/>
          <w:szCs w:val="24"/>
        </w:rPr>
        <w:t xml:space="preserve"> vacancies</w:t>
      </w:r>
      <w:r w:rsidR="00BB1C7F" w:rsidRPr="00BB1C7F">
        <w:rPr>
          <w:rFonts w:ascii="Arial" w:hAnsi="Arial" w:cs="Arial"/>
          <w:sz w:val="24"/>
          <w:szCs w:val="24"/>
        </w:rPr>
        <w:t xml:space="preserve"> are for a </w:t>
      </w:r>
      <w:r w:rsidR="00BB1C7F" w:rsidRPr="00F13681">
        <w:rPr>
          <w:rFonts w:ascii="Arial" w:hAnsi="Arial" w:cs="Arial"/>
          <w:sz w:val="24"/>
          <w:szCs w:val="24"/>
        </w:rPr>
        <w:t>four</w:t>
      </w:r>
      <w:r w:rsidR="00BB1C7F" w:rsidRPr="00BB1C7F">
        <w:rPr>
          <w:rFonts w:ascii="Arial" w:hAnsi="Arial" w:cs="Arial"/>
          <w:sz w:val="24"/>
          <w:szCs w:val="24"/>
        </w:rPr>
        <w:t xml:space="preserve"> year term from the date of appointmen</w:t>
      </w:r>
      <w:r>
        <w:rPr>
          <w:rFonts w:ascii="Arial" w:hAnsi="Arial" w:cs="Arial"/>
          <w:sz w:val="24"/>
          <w:szCs w:val="24"/>
        </w:rPr>
        <w:t>t with</w:t>
      </w:r>
      <w:r w:rsidR="00BB1C7F" w:rsidRPr="00BB1C7F">
        <w:rPr>
          <w:rFonts w:ascii="Arial" w:hAnsi="Arial" w:cs="Arial"/>
          <w:sz w:val="24"/>
          <w:szCs w:val="24"/>
        </w:rPr>
        <w:t xml:space="preserve"> a potential for a second term.</w:t>
      </w:r>
      <w:r>
        <w:rPr>
          <w:rFonts w:ascii="Arial" w:hAnsi="Arial" w:cs="Arial"/>
          <w:sz w:val="24"/>
          <w:szCs w:val="24"/>
        </w:rPr>
        <w:t xml:space="preserve"> </w:t>
      </w:r>
    </w:p>
    <w:p w14:paraId="5DE30F62" w14:textId="627AD162" w:rsidR="00BB1C7F" w:rsidRPr="00BB1C7F" w:rsidRDefault="00C76CF8">
      <w:pPr>
        <w:rPr>
          <w:rFonts w:ascii="Arial" w:hAnsi="Arial" w:cs="Arial"/>
          <w:sz w:val="24"/>
          <w:szCs w:val="24"/>
        </w:rPr>
      </w:pPr>
      <w:r w:rsidRPr="00B37154">
        <w:rPr>
          <w:rFonts w:ascii="Arial" w:hAnsi="Arial" w:cs="Arial"/>
          <w:sz w:val="24"/>
          <w:szCs w:val="24"/>
        </w:rPr>
        <w:t xml:space="preserve">In order to provide a balanced range of skills and experience on the committee applicants with </w:t>
      </w:r>
      <w:r w:rsidR="00E84B63">
        <w:rPr>
          <w:rFonts w:ascii="Arial" w:hAnsi="Arial" w:cs="Arial"/>
          <w:sz w:val="24"/>
          <w:szCs w:val="24"/>
        </w:rPr>
        <w:t xml:space="preserve">accountancy, information technology and </w:t>
      </w:r>
      <w:r w:rsidRPr="00B37154">
        <w:rPr>
          <w:rFonts w:ascii="Arial" w:hAnsi="Arial" w:cs="Arial"/>
          <w:sz w:val="24"/>
          <w:szCs w:val="24"/>
        </w:rPr>
        <w:t xml:space="preserve">project management experience are encouraged to apply as these are specifically areas where </w:t>
      </w:r>
      <w:r w:rsidR="00E84B63">
        <w:rPr>
          <w:rFonts w:ascii="Arial" w:hAnsi="Arial" w:cs="Arial"/>
          <w:sz w:val="24"/>
          <w:szCs w:val="24"/>
        </w:rPr>
        <w:t xml:space="preserve">representation is required or where </w:t>
      </w:r>
      <w:r w:rsidRPr="00B37154">
        <w:rPr>
          <w:rFonts w:ascii="Arial" w:hAnsi="Arial" w:cs="Arial"/>
          <w:sz w:val="24"/>
          <w:szCs w:val="24"/>
        </w:rPr>
        <w:t>significant effort and work continues to progress.</w:t>
      </w:r>
    </w:p>
    <w:p w14:paraId="6AD2062E" w14:textId="5F6E7267" w:rsidR="00485861" w:rsidRPr="00523224" w:rsidRDefault="00BB1C7F">
      <w:pPr>
        <w:rPr>
          <w:rFonts w:ascii="Arial" w:hAnsi="Arial" w:cs="Arial"/>
          <w:sz w:val="24"/>
          <w:szCs w:val="24"/>
        </w:rPr>
      </w:pPr>
      <w:r w:rsidRPr="00BB1C7F">
        <w:rPr>
          <w:rFonts w:ascii="Arial" w:hAnsi="Arial" w:cs="Arial"/>
          <w:sz w:val="24"/>
          <w:szCs w:val="24"/>
        </w:rPr>
        <w:t>If you would like to apply, please send a Curriculum Vitae, together with a covering letter</w:t>
      </w:r>
      <w:r w:rsidRPr="00523224">
        <w:rPr>
          <w:rFonts w:ascii="Arial" w:hAnsi="Arial" w:cs="Arial"/>
          <w:sz w:val="24"/>
          <w:szCs w:val="24"/>
        </w:rPr>
        <w:t xml:space="preserve"> demonstrating how you meet the criteria as set out in the Person Specification included within this recruitment pack.</w:t>
      </w:r>
      <w:r w:rsidR="00C84621" w:rsidRPr="00523224">
        <w:rPr>
          <w:rFonts w:ascii="Arial" w:hAnsi="Arial" w:cs="Arial"/>
          <w:sz w:val="24"/>
          <w:szCs w:val="24"/>
        </w:rPr>
        <w:t xml:space="preserve"> </w:t>
      </w:r>
    </w:p>
    <w:p w14:paraId="1643FBEA" w14:textId="675D81EF" w:rsidR="009F68E7" w:rsidRPr="00523224" w:rsidRDefault="00BB1C7F">
      <w:pPr>
        <w:rPr>
          <w:rFonts w:ascii="Arial" w:hAnsi="Arial" w:cs="Arial"/>
          <w:sz w:val="24"/>
          <w:szCs w:val="24"/>
        </w:rPr>
      </w:pPr>
      <w:r w:rsidRPr="00523224">
        <w:rPr>
          <w:rFonts w:ascii="Arial" w:hAnsi="Arial" w:cs="Arial"/>
          <w:sz w:val="24"/>
          <w:szCs w:val="24"/>
        </w:rPr>
        <w:t>To assist you further in your application we have included within this recruitment pack the JIAC Remuneration Scheme and a note of the m</w:t>
      </w:r>
      <w:r w:rsidR="00F13681" w:rsidRPr="00523224">
        <w:rPr>
          <w:rFonts w:ascii="Arial" w:hAnsi="Arial" w:cs="Arial"/>
          <w:sz w:val="24"/>
          <w:szCs w:val="24"/>
        </w:rPr>
        <w:t xml:space="preserve">eeting dates up to </w:t>
      </w:r>
      <w:r w:rsidR="00523224" w:rsidRPr="00523224">
        <w:rPr>
          <w:rFonts w:ascii="Arial" w:hAnsi="Arial" w:cs="Arial"/>
          <w:sz w:val="24"/>
          <w:szCs w:val="24"/>
        </w:rPr>
        <w:t>July 2023</w:t>
      </w:r>
    </w:p>
    <w:p w14:paraId="4923F462" w14:textId="773F56AE" w:rsidR="009F68E7" w:rsidRDefault="009F68E7">
      <w:pPr>
        <w:rPr>
          <w:rFonts w:ascii="Arial" w:hAnsi="Arial" w:cs="Arial"/>
          <w:sz w:val="24"/>
          <w:szCs w:val="24"/>
        </w:rPr>
      </w:pPr>
      <w:r w:rsidRPr="00523224">
        <w:rPr>
          <w:rFonts w:ascii="Arial" w:hAnsi="Arial" w:cs="Arial"/>
          <w:sz w:val="24"/>
          <w:szCs w:val="24"/>
        </w:rPr>
        <w:t xml:space="preserve">The </w:t>
      </w:r>
      <w:r w:rsidR="00F13681" w:rsidRPr="00523224">
        <w:rPr>
          <w:rFonts w:ascii="Arial" w:hAnsi="Arial" w:cs="Arial"/>
          <w:sz w:val="24"/>
          <w:szCs w:val="24"/>
        </w:rPr>
        <w:t>20</w:t>
      </w:r>
      <w:r w:rsidR="0054520C" w:rsidRPr="00523224">
        <w:rPr>
          <w:rFonts w:ascii="Arial" w:hAnsi="Arial" w:cs="Arial"/>
          <w:sz w:val="24"/>
          <w:szCs w:val="24"/>
        </w:rPr>
        <w:t>2</w:t>
      </w:r>
      <w:r w:rsidR="00FA14A4" w:rsidRPr="00523224">
        <w:rPr>
          <w:rFonts w:ascii="Arial" w:hAnsi="Arial" w:cs="Arial"/>
          <w:sz w:val="24"/>
          <w:szCs w:val="24"/>
        </w:rPr>
        <w:t>1/22</w:t>
      </w:r>
      <w:r w:rsidRPr="00523224">
        <w:rPr>
          <w:rFonts w:ascii="Arial" w:hAnsi="Arial" w:cs="Arial"/>
          <w:sz w:val="24"/>
          <w:szCs w:val="24"/>
        </w:rPr>
        <w:t xml:space="preserve"> JIA</w:t>
      </w:r>
      <w:r>
        <w:rPr>
          <w:rFonts w:ascii="Arial" w:hAnsi="Arial" w:cs="Arial"/>
          <w:sz w:val="24"/>
          <w:szCs w:val="24"/>
        </w:rPr>
        <w:t>C Annual Report and T</w:t>
      </w:r>
      <w:r w:rsidRPr="00BB1C7F">
        <w:rPr>
          <w:rFonts w:ascii="Arial" w:hAnsi="Arial" w:cs="Arial"/>
          <w:sz w:val="24"/>
          <w:szCs w:val="24"/>
        </w:rPr>
        <w:t>erms of Reference (rev</w:t>
      </w:r>
      <w:r w:rsidR="00F13681">
        <w:rPr>
          <w:rFonts w:ascii="Arial" w:hAnsi="Arial" w:cs="Arial"/>
          <w:sz w:val="24"/>
          <w:szCs w:val="24"/>
        </w:rPr>
        <w:t>iewed and updated in June 20</w:t>
      </w:r>
      <w:r w:rsidR="0054520C">
        <w:rPr>
          <w:rFonts w:ascii="Arial" w:hAnsi="Arial" w:cs="Arial"/>
          <w:sz w:val="24"/>
          <w:szCs w:val="24"/>
        </w:rPr>
        <w:t>2</w:t>
      </w:r>
      <w:r w:rsidR="00FA14A4">
        <w:rPr>
          <w:rFonts w:ascii="Arial" w:hAnsi="Arial" w:cs="Arial"/>
          <w:sz w:val="24"/>
          <w:szCs w:val="24"/>
        </w:rPr>
        <w:t>2</w:t>
      </w:r>
      <w:r>
        <w:rPr>
          <w:rFonts w:ascii="Arial" w:hAnsi="Arial" w:cs="Arial"/>
          <w:sz w:val="24"/>
          <w:szCs w:val="24"/>
        </w:rPr>
        <w:t>) are also attached for information.</w:t>
      </w:r>
    </w:p>
    <w:p w14:paraId="03632C2C" w14:textId="77777777" w:rsidR="00EE5BD0" w:rsidRPr="00523224" w:rsidRDefault="009F68E7">
      <w:pPr>
        <w:rPr>
          <w:rFonts w:ascii="Arial" w:hAnsi="Arial" w:cs="Arial"/>
          <w:sz w:val="24"/>
          <w:szCs w:val="24"/>
        </w:rPr>
      </w:pPr>
      <w:r>
        <w:rPr>
          <w:rFonts w:ascii="Arial" w:hAnsi="Arial" w:cs="Arial"/>
          <w:sz w:val="24"/>
          <w:szCs w:val="24"/>
        </w:rPr>
        <w:lastRenderedPageBreak/>
        <w:t xml:space="preserve">JIAC </w:t>
      </w:r>
      <w:r w:rsidR="00BB1C7F" w:rsidRPr="00BB1C7F">
        <w:rPr>
          <w:rFonts w:ascii="Arial" w:hAnsi="Arial" w:cs="Arial"/>
          <w:sz w:val="24"/>
          <w:szCs w:val="24"/>
        </w:rPr>
        <w:t>Meetings are open to the general public and the agenda and papers for meetings are available on the Commissioner</w:t>
      </w:r>
      <w:r w:rsidR="00BB1C7F" w:rsidRPr="00523224">
        <w:rPr>
          <w:rFonts w:ascii="Arial" w:hAnsi="Arial" w:cs="Arial"/>
          <w:sz w:val="24"/>
          <w:szCs w:val="24"/>
        </w:rPr>
        <w:t>’s website.</w:t>
      </w:r>
    </w:p>
    <w:p w14:paraId="00E19F76" w14:textId="3BD03025" w:rsidR="00485861" w:rsidRDefault="00BB1C7F">
      <w:pPr>
        <w:rPr>
          <w:rFonts w:ascii="Arial" w:hAnsi="Arial" w:cs="Arial"/>
          <w:sz w:val="24"/>
          <w:szCs w:val="24"/>
        </w:rPr>
      </w:pPr>
      <w:r w:rsidRPr="00523224">
        <w:rPr>
          <w:rFonts w:ascii="Arial" w:hAnsi="Arial" w:cs="Arial"/>
          <w:sz w:val="24"/>
          <w:szCs w:val="24"/>
        </w:rPr>
        <w:t>The closing date for all applications is 5pm on the</w:t>
      </w:r>
      <w:r w:rsidR="00995957" w:rsidRPr="00523224">
        <w:rPr>
          <w:rFonts w:ascii="Arial" w:hAnsi="Arial" w:cs="Arial"/>
          <w:sz w:val="24"/>
          <w:szCs w:val="24"/>
        </w:rPr>
        <w:t xml:space="preserve"> </w:t>
      </w:r>
      <w:proofErr w:type="gramStart"/>
      <w:r w:rsidR="00995957" w:rsidRPr="00523224">
        <w:rPr>
          <w:rFonts w:ascii="Arial" w:hAnsi="Arial" w:cs="Arial"/>
          <w:b/>
          <w:bCs/>
          <w:sz w:val="24"/>
          <w:szCs w:val="24"/>
        </w:rPr>
        <w:t>1</w:t>
      </w:r>
      <w:r w:rsidR="00523224" w:rsidRPr="00523224">
        <w:rPr>
          <w:rFonts w:ascii="Arial" w:hAnsi="Arial" w:cs="Arial"/>
          <w:b/>
          <w:bCs/>
          <w:sz w:val="24"/>
          <w:szCs w:val="24"/>
        </w:rPr>
        <w:t>9</w:t>
      </w:r>
      <w:r w:rsidR="00523224" w:rsidRPr="00523224">
        <w:rPr>
          <w:rFonts w:ascii="Arial" w:hAnsi="Arial" w:cs="Arial"/>
          <w:b/>
          <w:bCs/>
          <w:sz w:val="24"/>
          <w:szCs w:val="24"/>
          <w:vertAlign w:val="superscript"/>
        </w:rPr>
        <w:t>th</w:t>
      </w:r>
      <w:proofErr w:type="gramEnd"/>
      <w:r w:rsidR="00523224" w:rsidRPr="00523224">
        <w:rPr>
          <w:rFonts w:ascii="Arial" w:hAnsi="Arial" w:cs="Arial"/>
          <w:b/>
          <w:bCs/>
          <w:sz w:val="24"/>
          <w:szCs w:val="24"/>
        </w:rPr>
        <w:t xml:space="preserve"> September 2022</w:t>
      </w:r>
      <w:r w:rsidRPr="00523224">
        <w:rPr>
          <w:rFonts w:ascii="Arial" w:hAnsi="Arial" w:cs="Arial"/>
          <w:sz w:val="24"/>
          <w:szCs w:val="24"/>
        </w:rPr>
        <w:t xml:space="preserve">. The CV and covering letter can be sent hard copy, marked for the attention of </w:t>
      </w:r>
      <w:r w:rsidR="0054520C" w:rsidRPr="00523224">
        <w:rPr>
          <w:rFonts w:ascii="Arial" w:hAnsi="Arial" w:cs="Arial"/>
          <w:sz w:val="24"/>
          <w:szCs w:val="24"/>
        </w:rPr>
        <w:t>Kate Osborne</w:t>
      </w:r>
      <w:r w:rsidR="002D3239" w:rsidRPr="00523224">
        <w:rPr>
          <w:rFonts w:ascii="Arial" w:hAnsi="Arial" w:cs="Arial"/>
          <w:sz w:val="24"/>
          <w:szCs w:val="24"/>
        </w:rPr>
        <w:t xml:space="preserve">, </w:t>
      </w:r>
      <w:r w:rsidR="002D3239" w:rsidRPr="00523224">
        <w:rPr>
          <w:rFonts w:ascii="Arial" w:eastAsia="Arial Unicode MS" w:hAnsi="Arial" w:cs="Arial"/>
          <w:sz w:val="24"/>
          <w:szCs w:val="24"/>
        </w:rPr>
        <w:t>Northamptonshire Police</w:t>
      </w:r>
      <w:r w:rsidR="00F13681" w:rsidRPr="00523224">
        <w:rPr>
          <w:rFonts w:ascii="Arial" w:eastAsia="Arial Unicode MS" w:hAnsi="Arial" w:cs="Arial"/>
          <w:sz w:val="24"/>
          <w:szCs w:val="24"/>
        </w:rPr>
        <w:t>, Fire</w:t>
      </w:r>
      <w:r w:rsidR="002D3239" w:rsidRPr="00523224">
        <w:rPr>
          <w:rFonts w:ascii="Arial" w:eastAsia="Arial Unicode MS" w:hAnsi="Arial" w:cs="Arial"/>
          <w:sz w:val="24"/>
          <w:szCs w:val="24"/>
        </w:rPr>
        <w:t xml:space="preserve"> and Crime Commissioner</w:t>
      </w:r>
      <w:r w:rsidR="002D3239" w:rsidRPr="00523224">
        <w:rPr>
          <w:rFonts w:ascii="Arial" w:hAnsi="Arial" w:cs="Arial"/>
          <w:sz w:val="24"/>
          <w:szCs w:val="24"/>
        </w:rPr>
        <w:t xml:space="preserve">, </w:t>
      </w:r>
      <w:r w:rsidR="00456B11" w:rsidRPr="00523224">
        <w:rPr>
          <w:rFonts w:ascii="Arial" w:hAnsi="Arial" w:cs="Arial"/>
          <w:sz w:val="24"/>
          <w:szCs w:val="24"/>
        </w:rPr>
        <w:t>Da</w:t>
      </w:r>
      <w:r w:rsidR="00456B11" w:rsidRPr="00456B11">
        <w:rPr>
          <w:rFonts w:ascii="Arial" w:hAnsi="Arial" w:cs="Arial"/>
          <w:sz w:val="24"/>
          <w:szCs w:val="24"/>
        </w:rPr>
        <w:t>rby House, Darby Close, Park Farm Industrial Estate, Wellingborough. NN8 6GS</w:t>
      </w:r>
      <w:r w:rsidR="002D3239" w:rsidRPr="00456B11">
        <w:rPr>
          <w:rFonts w:ascii="Arial" w:hAnsi="Arial" w:cs="Arial"/>
          <w:sz w:val="24"/>
          <w:szCs w:val="24"/>
        </w:rPr>
        <w:t xml:space="preserve">, </w:t>
      </w:r>
      <w:r w:rsidR="002D3239">
        <w:rPr>
          <w:rFonts w:ascii="Arial" w:eastAsia="Arial Unicode MS" w:hAnsi="Arial" w:cs="Arial"/>
          <w:sz w:val="24"/>
          <w:szCs w:val="24"/>
        </w:rPr>
        <w:t xml:space="preserve">or </w:t>
      </w:r>
      <w:r w:rsidRPr="00BB1C7F">
        <w:rPr>
          <w:rFonts w:ascii="Arial" w:hAnsi="Arial" w:cs="Arial"/>
          <w:sz w:val="24"/>
          <w:szCs w:val="24"/>
        </w:rPr>
        <w:t>an electronic version emailed to:</w:t>
      </w:r>
      <w:r w:rsidR="00485861" w:rsidRPr="00485861">
        <w:t xml:space="preserve"> </w:t>
      </w:r>
      <w:hyperlink r:id="rId10" w:history="1">
        <w:r w:rsidR="0054520C" w:rsidRPr="001762C0">
          <w:rPr>
            <w:rStyle w:val="Hyperlink"/>
            <w:rFonts w:ascii="Arial" w:hAnsi="Arial" w:cs="Arial"/>
            <w:bCs/>
            <w:sz w:val="24"/>
            <w:szCs w:val="24"/>
            <w:lang w:eastAsia="en-GB"/>
          </w:rPr>
          <w:t>kate.osborne@northantspfcc.gov.uk</w:t>
        </w:r>
      </w:hyperlink>
    </w:p>
    <w:p w14:paraId="6AAF135C" w14:textId="77777777" w:rsidR="00BB1C7F" w:rsidRDefault="00C76CF8">
      <w:pPr>
        <w:rPr>
          <w:rFonts w:ascii="Arial" w:hAnsi="Arial" w:cs="Arial"/>
          <w:sz w:val="24"/>
          <w:szCs w:val="24"/>
        </w:rPr>
      </w:pPr>
      <w:r>
        <w:rPr>
          <w:rFonts w:ascii="Arial" w:hAnsi="Arial" w:cs="Arial"/>
          <w:sz w:val="24"/>
          <w:szCs w:val="24"/>
        </w:rPr>
        <w:t xml:space="preserve">Applications will be subject to “blind assessment” by a panel with shortlisted candidates being asked to participate in a short interview. </w:t>
      </w:r>
      <w:r w:rsidR="00BB1C7F" w:rsidRPr="00BB1C7F">
        <w:rPr>
          <w:rFonts w:ascii="Arial" w:hAnsi="Arial" w:cs="Arial"/>
          <w:sz w:val="24"/>
          <w:szCs w:val="24"/>
        </w:rPr>
        <w:t>Successful candidates will be subject to normal police vetting procedures prior to taking up the post.</w:t>
      </w:r>
    </w:p>
    <w:p w14:paraId="598691AE" w14:textId="2779C78A" w:rsidR="00485861" w:rsidRPr="00237671" w:rsidRDefault="00485861" w:rsidP="00485861">
      <w:pPr>
        <w:rPr>
          <w:rStyle w:val="Hyperlink"/>
          <w:rFonts w:ascii="Arial" w:hAnsi="Arial" w:cs="Arial"/>
          <w:color w:val="auto"/>
          <w:sz w:val="24"/>
          <w:szCs w:val="24"/>
          <w:u w:val="none"/>
        </w:rPr>
      </w:pPr>
      <w:r>
        <w:rPr>
          <w:rFonts w:ascii="Arial" w:hAnsi="Arial" w:cs="Arial"/>
          <w:sz w:val="24"/>
          <w:szCs w:val="24"/>
        </w:rPr>
        <w:t xml:space="preserve">If you wish to discuss the opportunity further, please contact Helen King at: </w:t>
      </w:r>
      <w:hyperlink r:id="rId11" w:history="1">
        <w:r w:rsidR="00456B11" w:rsidRPr="001762C0">
          <w:rPr>
            <w:rStyle w:val="Hyperlink"/>
            <w:rFonts w:ascii="Arial" w:hAnsi="Arial" w:cs="Arial"/>
            <w:sz w:val="24"/>
            <w:szCs w:val="24"/>
          </w:rPr>
          <w:t>helen.king@northantspfcc.gov.uk</w:t>
        </w:r>
      </w:hyperlink>
    </w:p>
    <w:p w14:paraId="05E8C1AB" w14:textId="14B343CA" w:rsidR="00237671" w:rsidRPr="00237671" w:rsidRDefault="00237671" w:rsidP="00485861">
      <w:pPr>
        <w:rPr>
          <w:rFonts w:ascii="Arial" w:hAnsi="Arial" w:cs="Arial"/>
          <w:sz w:val="24"/>
          <w:szCs w:val="24"/>
        </w:rPr>
      </w:pPr>
      <w:r w:rsidRPr="00237671">
        <w:rPr>
          <w:rStyle w:val="Hyperlink"/>
          <w:rFonts w:ascii="Arial" w:hAnsi="Arial" w:cs="Arial"/>
          <w:color w:val="auto"/>
          <w:sz w:val="24"/>
          <w:szCs w:val="24"/>
          <w:u w:val="none"/>
        </w:rPr>
        <w:t>If you are unable to contact Helen for any reason, please email Kate Osborne who will forward your query along to someone who can help.</w:t>
      </w:r>
    </w:p>
    <w:p w14:paraId="1A8F9CAD" w14:textId="77777777" w:rsidR="00BB1C7F" w:rsidRDefault="00BB1C7F">
      <w:pPr>
        <w:rPr>
          <w:rFonts w:ascii="Arial" w:hAnsi="Arial" w:cs="Arial"/>
          <w:sz w:val="24"/>
          <w:szCs w:val="24"/>
        </w:rPr>
      </w:pPr>
    </w:p>
    <w:tbl>
      <w:tblPr>
        <w:tblStyle w:val="TableGrid"/>
        <w:tblW w:w="959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3"/>
        <w:gridCol w:w="2970"/>
        <w:gridCol w:w="2955"/>
      </w:tblGrid>
      <w:tr w:rsidR="001500C6" w14:paraId="74E903DB" w14:textId="77777777" w:rsidTr="001500C6">
        <w:tc>
          <w:tcPr>
            <w:tcW w:w="3673" w:type="dxa"/>
          </w:tcPr>
          <w:p w14:paraId="127A51DF" w14:textId="77777777" w:rsidR="001500C6" w:rsidRDefault="001500C6">
            <w:pPr>
              <w:rPr>
                <w:rFonts w:ascii="Arial" w:hAnsi="Arial" w:cs="Arial"/>
                <w:sz w:val="24"/>
                <w:szCs w:val="24"/>
              </w:rPr>
            </w:pPr>
            <w:r>
              <w:rPr>
                <w:rFonts w:ascii="Arial" w:hAnsi="Arial" w:cs="Arial"/>
                <w:sz w:val="24"/>
                <w:szCs w:val="24"/>
              </w:rPr>
              <w:t>Stephen Mold</w:t>
            </w:r>
          </w:p>
          <w:p w14:paraId="79A39440" w14:textId="77777777" w:rsidR="001500C6" w:rsidRDefault="001500C6">
            <w:pPr>
              <w:rPr>
                <w:rFonts w:ascii="Arial" w:hAnsi="Arial" w:cs="Arial"/>
                <w:sz w:val="24"/>
                <w:szCs w:val="24"/>
              </w:rPr>
            </w:pPr>
            <w:r>
              <w:rPr>
                <w:rFonts w:ascii="Arial" w:hAnsi="Arial" w:cs="Arial"/>
                <w:sz w:val="24"/>
                <w:szCs w:val="24"/>
              </w:rPr>
              <w:t>Police, Fire and Crime Commissioner for Northamptonshire</w:t>
            </w:r>
          </w:p>
          <w:p w14:paraId="7EA9C04C" w14:textId="77777777" w:rsidR="001500C6" w:rsidRDefault="001500C6">
            <w:pPr>
              <w:rPr>
                <w:rFonts w:ascii="Arial" w:hAnsi="Arial" w:cs="Arial"/>
                <w:sz w:val="24"/>
                <w:szCs w:val="24"/>
              </w:rPr>
            </w:pPr>
            <w:r>
              <w:rPr>
                <w:rFonts w:ascii="Arial" w:hAnsi="Arial" w:cs="Arial"/>
                <w:sz w:val="24"/>
                <w:szCs w:val="24"/>
              </w:rPr>
              <w:t>And Northamptonshire Commissioner Fire and Rescue Authority</w:t>
            </w:r>
          </w:p>
          <w:p w14:paraId="514324A3" w14:textId="77777777" w:rsidR="001500C6" w:rsidRDefault="001500C6" w:rsidP="001500C6">
            <w:pPr>
              <w:rPr>
                <w:rFonts w:ascii="Arial" w:hAnsi="Arial" w:cs="Arial"/>
                <w:sz w:val="24"/>
                <w:szCs w:val="24"/>
              </w:rPr>
            </w:pPr>
          </w:p>
        </w:tc>
        <w:tc>
          <w:tcPr>
            <w:tcW w:w="2970" w:type="dxa"/>
          </w:tcPr>
          <w:p w14:paraId="17E152F7" w14:textId="77777777" w:rsidR="001500C6" w:rsidRDefault="001500C6">
            <w:pPr>
              <w:rPr>
                <w:rFonts w:ascii="Arial" w:hAnsi="Arial" w:cs="Arial"/>
                <w:sz w:val="24"/>
                <w:szCs w:val="24"/>
              </w:rPr>
            </w:pPr>
            <w:r>
              <w:rPr>
                <w:rFonts w:ascii="Arial" w:hAnsi="Arial" w:cs="Arial"/>
                <w:sz w:val="24"/>
                <w:szCs w:val="24"/>
              </w:rPr>
              <w:t>Nick Adderley</w:t>
            </w:r>
          </w:p>
          <w:p w14:paraId="3A3887BA" w14:textId="77777777" w:rsidR="001500C6" w:rsidRDefault="001500C6">
            <w:pPr>
              <w:rPr>
                <w:rFonts w:ascii="Arial" w:hAnsi="Arial" w:cs="Arial"/>
                <w:sz w:val="24"/>
                <w:szCs w:val="24"/>
              </w:rPr>
            </w:pPr>
            <w:r>
              <w:rPr>
                <w:rFonts w:ascii="Arial" w:hAnsi="Arial" w:cs="Arial"/>
                <w:sz w:val="24"/>
                <w:szCs w:val="24"/>
              </w:rPr>
              <w:t>Chief Constable</w:t>
            </w:r>
          </w:p>
          <w:p w14:paraId="25BBB4AD" w14:textId="77777777" w:rsidR="001500C6" w:rsidRDefault="001500C6">
            <w:pPr>
              <w:rPr>
                <w:rFonts w:ascii="Arial" w:hAnsi="Arial" w:cs="Arial"/>
                <w:sz w:val="24"/>
                <w:szCs w:val="24"/>
              </w:rPr>
            </w:pPr>
            <w:r>
              <w:rPr>
                <w:rFonts w:ascii="Arial" w:hAnsi="Arial" w:cs="Arial"/>
                <w:sz w:val="24"/>
                <w:szCs w:val="24"/>
              </w:rPr>
              <w:t>Northamptonshire Police</w:t>
            </w:r>
          </w:p>
        </w:tc>
        <w:tc>
          <w:tcPr>
            <w:tcW w:w="2955" w:type="dxa"/>
          </w:tcPr>
          <w:p w14:paraId="37D76B47" w14:textId="1D16AC47" w:rsidR="001500C6" w:rsidRDefault="00E84B63" w:rsidP="001500C6">
            <w:pPr>
              <w:rPr>
                <w:rFonts w:ascii="Arial" w:hAnsi="Arial" w:cs="Arial"/>
                <w:sz w:val="24"/>
                <w:szCs w:val="24"/>
              </w:rPr>
            </w:pPr>
            <w:r>
              <w:rPr>
                <w:rFonts w:ascii="Arial" w:hAnsi="Arial" w:cs="Arial"/>
                <w:sz w:val="24"/>
                <w:szCs w:val="24"/>
              </w:rPr>
              <w:t>Darren Dovey</w:t>
            </w:r>
          </w:p>
          <w:p w14:paraId="5E3B4F12" w14:textId="464FC5D9" w:rsidR="001500C6" w:rsidRDefault="00E84B63" w:rsidP="001500C6">
            <w:pPr>
              <w:rPr>
                <w:rFonts w:ascii="Arial" w:hAnsi="Arial" w:cs="Arial"/>
                <w:sz w:val="24"/>
                <w:szCs w:val="24"/>
              </w:rPr>
            </w:pPr>
            <w:r>
              <w:rPr>
                <w:rFonts w:ascii="Arial" w:hAnsi="Arial" w:cs="Arial"/>
                <w:sz w:val="24"/>
                <w:szCs w:val="24"/>
              </w:rPr>
              <w:t>Chief Fire Officer</w:t>
            </w:r>
          </w:p>
          <w:p w14:paraId="24553BEF" w14:textId="01D5EE18" w:rsidR="001500C6" w:rsidRDefault="00E84B63">
            <w:pPr>
              <w:rPr>
                <w:rFonts w:ascii="Arial" w:hAnsi="Arial" w:cs="Arial"/>
                <w:sz w:val="24"/>
                <w:szCs w:val="24"/>
              </w:rPr>
            </w:pPr>
            <w:r>
              <w:rPr>
                <w:rFonts w:ascii="Arial" w:hAnsi="Arial" w:cs="Arial"/>
                <w:sz w:val="24"/>
                <w:szCs w:val="24"/>
              </w:rPr>
              <w:t>Northamptonshire Fire and Rescue Service</w:t>
            </w:r>
          </w:p>
        </w:tc>
      </w:tr>
    </w:tbl>
    <w:p w14:paraId="2A45E611" w14:textId="77777777" w:rsidR="00BB1C7F" w:rsidRPr="00BB1C7F" w:rsidRDefault="00BB1C7F">
      <w:pPr>
        <w:rPr>
          <w:rFonts w:ascii="Arial" w:hAnsi="Arial" w:cs="Arial"/>
          <w:sz w:val="24"/>
          <w:szCs w:val="24"/>
        </w:rPr>
      </w:pPr>
    </w:p>
    <w:p w14:paraId="5697D73E" w14:textId="77777777" w:rsidR="00B158AB" w:rsidRDefault="00B158AB">
      <w:pPr>
        <w:rPr>
          <w:rFonts w:ascii="Arial" w:hAnsi="Arial" w:cs="Arial"/>
          <w:sz w:val="24"/>
          <w:szCs w:val="24"/>
        </w:rPr>
      </w:pPr>
      <w:r>
        <w:rPr>
          <w:rFonts w:ascii="Arial" w:hAnsi="Arial" w:cs="Arial"/>
          <w:sz w:val="24"/>
          <w:szCs w:val="24"/>
        </w:rPr>
        <w:br w:type="page"/>
      </w:r>
    </w:p>
    <w:p w14:paraId="1A2940CA" w14:textId="77777777" w:rsidR="00221DF8" w:rsidRDefault="00221DF8" w:rsidP="00221DF8">
      <w:pPr>
        <w:jc w:val="center"/>
        <w:rPr>
          <w:b/>
          <w:sz w:val="28"/>
          <w:szCs w:val="28"/>
          <w:u w:val="single"/>
        </w:rPr>
      </w:pPr>
      <w:r w:rsidRPr="00BB1C7F">
        <w:rPr>
          <w:b/>
          <w:sz w:val="28"/>
          <w:szCs w:val="28"/>
          <w:u w:val="single"/>
        </w:rPr>
        <w:lastRenderedPageBreak/>
        <w:t>ABOUT THE JOINT IN</w:t>
      </w:r>
      <w:r w:rsidR="00C84621">
        <w:rPr>
          <w:b/>
          <w:sz w:val="28"/>
          <w:szCs w:val="28"/>
          <w:u w:val="single"/>
        </w:rPr>
        <w:t xml:space="preserve">DEPENDENT </w:t>
      </w:r>
      <w:r w:rsidRPr="00BB1C7F">
        <w:rPr>
          <w:b/>
          <w:sz w:val="28"/>
          <w:szCs w:val="28"/>
          <w:u w:val="single"/>
        </w:rPr>
        <w:t>AUDIT COMMITTEE</w:t>
      </w:r>
    </w:p>
    <w:p w14:paraId="3BA74200" w14:textId="7DF1FACF" w:rsidR="004D435B" w:rsidRPr="004D435B" w:rsidRDefault="004D435B" w:rsidP="00287112">
      <w:pPr>
        <w:spacing w:line="252" w:lineRule="auto"/>
        <w:rPr>
          <w:rFonts w:ascii="Arial" w:hAnsi="Arial" w:cs="Arial"/>
          <w:sz w:val="24"/>
          <w:szCs w:val="24"/>
        </w:rPr>
      </w:pPr>
      <w:r w:rsidRPr="004D435B">
        <w:rPr>
          <w:rFonts w:ascii="Arial" w:hAnsi="Arial" w:cs="Arial"/>
          <w:sz w:val="24"/>
          <w:szCs w:val="24"/>
        </w:rPr>
        <w:t>As publicly funded corporations sole, the Office of the Chief Constable</w:t>
      </w:r>
      <w:r w:rsidR="00F3778E">
        <w:rPr>
          <w:rFonts w:ascii="Arial" w:hAnsi="Arial" w:cs="Arial"/>
          <w:sz w:val="24"/>
          <w:szCs w:val="24"/>
        </w:rPr>
        <w:t xml:space="preserve">, </w:t>
      </w:r>
      <w:r w:rsidRPr="004D435B">
        <w:rPr>
          <w:rFonts w:ascii="Arial" w:hAnsi="Arial" w:cs="Arial"/>
          <w:sz w:val="24"/>
          <w:szCs w:val="24"/>
        </w:rPr>
        <w:t>and the Office of the Police</w:t>
      </w:r>
      <w:r w:rsidR="00F3778E">
        <w:rPr>
          <w:rFonts w:ascii="Arial" w:hAnsi="Arial" w:cs="Arial"/>
          <w:sz w:val="24"/>
          <w:szCs w:val="24"/>
        </w:rPr>
        <w:t>, Fire</w:t>
      </w:r>
      <w:r w:rsidRPr="004D435B">
        <w:rPr>
          <w:rFonts w:ascii="Arial" w:hAnsi="Arial" w:cs="Arial"/>
          <w:sz w:val="24"/>
          <w:szCs w:val="24"/>
        </w:rPr>
        <w:t xml:space="preserve"> and Crime Commissioner are statutorily obliged to make arrangements for an Independent Audit Committee to oversee their</w:t>
      </w:r>
      <w:r w:rsidR="00287112">
        <w:rPr>
          <w:rFonts w:ascii="Arial" w:hAnsi="Arial" w:cs="Arial"/>
          <w:sz w:val="24"/>
          <w:szCs w:val="24"/>
        </w:rPr>
        <w:t xml:space="preserve"> arrangements. </w:t>
      </w:r>
      <w:r w:rsidRPr="00287112">
        <w:rPr>
          <w:rFonts w:ascii="Arial" w:hAnsi="Arial" w:cs="Arial"/>
          <w:sz w:val="24"/>
          <w:szCs w:val="24"/>
        </w:rPr>
        <w:t xml:space="preserve">The Financial Management Code of Practice (FMCoP) for the Police Service of England and Wales recommends that this be a combined body covering both </w:t>
      </w:r>
      <w:r w:rsidR="00046C24" w:rsidRPr="00287112">
        <w:rPr>
          <w:rFonts w:ascii="Arial" w:hAnsi="Arial" w:cs="Arial"/>
          <w:sz w:val="24"/>
          <w:szCs w:val="24"/>
        </w:rPr>
        <w:t>corporations</w:t>
      </w:r>
      <w:r w:rsidRPr="00287112">
        <w:rPr>
          <w:rFonts w:ascii="Arial" w:hAnsi="Arial" w:cs="Arial"/>
          <w:sz w:val="24"/>
          <w:szCs w:val="24"/>
        </w:rPr>
        <w:t xml:space="preserve"> sole</w:t>
      </w:r>
      <w:r w:rsidR="00287112" w:rsidRPr="00287112">
        <w:rPr>
          <w:rFonts w:ascii="Arial" w:hAnsi="Arial" w:cs="Arial"/>
          <w:sz w:val="24"/>
          <w:szCs w:val="24"/>
        </w:rPr>
        <w:t xml:space="preserve"> for Policing and the Office of the Police, Fire and Crime Commissioner. </w:t>
      </w:r>
      <w:r w:rsidR="00E84B63">
        <w:rPr>
          <w:rFonts w:ascii="Arial" w:hAnsi="Arial" w:cs="Arial"/>
          <w:sz w:val="24"/>
          <w:szCs w:val="24"/>
        </w:rPr>
        <w:t xml:space="preserve">Following the </w:t>
      </w:r>
      <w:r w:rsidR="00287112" w:rsidRPr="00287112">
        <w:rPr>
          <w:rFonts w:ascii="Arial" w:hAnsi="Arial" w:cs="Arial"/>
          <w:sz w:val="24"/>
          <w:szCs w:val="24"/>
        </w:rPr>
        <w:t xml:space="preserve">Governance transfer for Fire to the Northamptonshire Commissioner Fire and Rescue Authority (NCFRA) from 1 /1/19, this organisation </w:t>
      </w:r>
      <w:r w:rsidR="00E84B63">
        <w:rPr>
          <w:rFonts w:ascii="Arial" w:hAnsi="Arial" w:cs="Arial"/>
          <w:sz w:val="24"/>
          <w:szCs w:val="24"/>
        </w:rPr>
        <w:t>is also obliged to make arrangements and in Northamptonshire is in</w:t>
      </w:r>
      <w:r w:rsidR="00287112" w:rsidRPr="00287112">
        <w:rPr>
          <w:rFonts w:ascii="Arial" w:hAnsi="Arial" w:cs="Arial"/>
          <w:sz w:val="24"/>
          <w:szCs w:val="24"/>
        </w:rPr>
        <w:t>cluded in the JIAC arrangements.</w:t>
      </w:r>
    </w:p>
    <w:p w14:paraId="1A9BD1D2" w14:textId="77777777" w:rsidR="00221DF8" w:rsidRDefault="00C76CF8" w:rsidP="00221DF8">
      <w:pPr>
        <w:rPr>
          <w:rFonts w:ascii="Arial" w:hAnsi="Arial" w:cs="Arial"/>
          <w:sz w:val="24"/>
          <w:szCs w:val="24"/>
        </w:rPr>
      </w:pPr>
      <w:r>
        <w:rPr>
          <w:rFonts w:ascii="Arial" w:hAnsi="Arial" w:cs="Arial"/>
          <w:sz w:val="24"/>
          <w:szCs w:val="24"/>
        </w:rPr>
        <w:t>The Joint Independent</w:t>
      </w:r>
      <w:r w:rsidR="00221DF8" w:rsidRPr="00BB1C7F">
        <w:rPr>
          <w:rFonts w:ascii="Arial" w:hAnsi="Arial" w:cs="Arial"/>
          <w:sz w:val="24"/>
          <w:szCs w:val="24"/>
        </w:rPr>
        <w:t xml:space="preserve"> Audit Committee (JIAC)</w:t>
      </w:r>
      <w:r w:rsidR="00221DF8">
        <w:rPr>
          <w:rFonts w:ascii="Arial" w:hAnsi="Arial" w:cs="Arial"/>
          <w:sz w:val="24"/>
          <w:szCs w:val="24"/>
        </w:rPr>
        <w:t xml:space="preserve"> was established under the Home Office Financial Code of Practice for Police Services.</w:t>
      </w:r>
    </w:p>
    <w:p w14:paraId="66CD1444" w14:textId="77777777" w:rsidR="00221DF8" w:rsidRDefault="00221DF8" w:rsidP="00221DF8">
      <w:pPr>
        <w:rPr>
          <w:rFonts w:ascii="Arial" w:hAnsi="Arial" w:cs="Arial"/>
          <w:sz w:val="24"/>
          <w:szCs w:val="24"/>
        </w:rPr>
      </w:pPr>
      <w:r>
        <w:rPr>
          <w:rFonts w:ascii="Arial" w:hAnsi="Arial" w:cs="Arial"/>
          <w:sz w:val="24"/>
          <w:szCs w:val="24"/>
        </w:rPr>
        <w:t>The Committee has a Terms of Reference</w:t>
      </w:r>
      <w:r w:rsidR="00C76CF8">
        <w:rPr>
          <w:rFonts w:ascii="Arial" w:hAnsi="Arial" w:cs="Arial"/>
          <w:sz w:val="24"/>
          <w:szCs w:val="24"/>
        </w:rPr>
        <w:t>,</w:t>
      </w:r>
      <w:r>
        <w:rPr>
          <w:rFonts w:ascii="Arial" w:hAnsi="Arial" w:cs="Arial"/>
          <w:sz w:val="24"/>
          <w:szCs w:val="24"/>
        </w:rPr>
        <w:t xml:space="preserve"> which is reviewed annually. This details the purpose of the Committee as:</w:t>
      </w:r>
    </w:p>
    <w:p w14:paraId="648F70A2" w14:textId="77777777" w:rsidR="00221DF8" w:rsidRDefault="00221DF8" w:rsidP="00221DF8">
      <w:pPr>
        <w:rPr>
          <w:rFonts w:ascii="Arial" w:hAnsi="Arial" w:cs="Arial"/>
          <w:b/>
          <w:i/>
          <w:sz w:val="24"/>
          <w:szCs w:val="24"/>
        </w:rPr>
      </w:pPr>
      <w:r w:rsidRPr="00BB1C7F">
        <w:rPr>
          <w:rFonts w:ascii="Arial" w:hAnsi="Arial" w:cs="Arial"/>
          <w:b/>
          <w:i/>
          <w:sz w:val="24"/>
          <w:szCs w:val="24"/>
        </w:rPr>
        <w:t>“To support the Police</w:t>
      </w:r>
      <w:r w:rsidR="00F3778E">
        <w:rPr>
          <w:rFonts w:ascii="Arial" w:hAnsi="Arial" w:cs="Arial"/>
          <w:b/>
          <w:i/>
          <w:sz w:val="24"/>
          <w:szCs w:val="24"/>
        </w:rPr>
        <w:t>, Fire</w:t>
      </w:r>
      <w:r w:rsidRPr="00BB1C7F">
        <w:rPr>
          <w:rFonts w:ascii="Arial" w:hAnsi="Arial" w:cs="Arial"/>
          <w:b/>
          <w:i/>
          <w:sz w:val="24"/>
          <w:szCs w:val="24"/>
        </w:rPr>
        <w:t xml:space="preserve"> and Crime Commissioner</w:t>
      </w:r>
      <w:r w:rsidR="00F3778E">
        <w:rPr>
          <w:rFonts w:ascii="Arial" w:hAnsi="Arial" w:cs="Arial"/>
          <w:b/>
          <w:i/>
          <w:sz w:val="24"/>
          <w:szCs w:val="24"/>
        </w:rPr>
        <w:t xml:space="preserve">, </w:t>
      </w:r>
      <w:r w:rsidRPr="00BB1C7F">
        <w:rPr>
          <w:rFonts w:ascii="Arial" w:hAnsi="Arial" w:cs="Arial"/>
          <w:b/>
          <w:i/>
          <w:sz w:val="24"/>
          <w:szCs w:val="24"/>
        </w:rPr>
        <w:t xml:space="preserve">Chief Constable </w:t>
      </w:r>
      <w:r w:rsidR="00F3778E">
        <w:rPr>
          <w:rFonts w:ascii="Arial" w:hAnsi="Arial" w:cs="Arial"/>
          <w:b/>
          <w:i/>
          <w:sz w:val="24"/>
          <w:szCs w:val="24"/>
        </w:rPr>
        <w:t xml:space="preserve">and the </w:t>
      </w:r>
      <w:r w:rsidR="001500C6">
        <w:rPr>
          <w:rFonts w:ascii="Arial" w:hAnsi="Arial" w:cs="Arial"/>
          <w:b/>
          <w:i/>
          <w:sz w:val="24"/>
          <w:szCs w:val="24"/>
        </w:rPr>
        <w:t xml:space="preserve">Northamptonshire Commissioner Fire and Rescue Authority </w:t>
      </w:r>
      <w:r w:rsidRPr="00BB1C7F">
        <w:rPr>
          <w:rFonts w:ascii="Arial" w:hAnsi="Arial" w:cs="Arial"/>
          <w:b/>
          <w:i/>
          <w:sz w:val="24"/>
          <w:szCs w:val="24"/>
        </w:rPr>
        <w:t>to discharge their responsibilities by providing independent assurance on the adequacy of their corporate governance, risk management arrangements and the associated control environments, treasury management and the integrity of financial statements and reporting.”</w:t>
      </w:r>
    </w:p>
    <w:p w14:paraId="6DE0E152" w14:textId="77777777" w:rsidR="00221DF8" w:rsidRPr="00221DF8" w:rsidRDefault="00221DF8" w:rsidP="00221DF8">
      <w:pPr>
        <w:rPr>
          <w:rFonts w:ascii="Arial" w:hAnsi="Arial" w:cs="Arial"/>
          <w:sz w:val="24"/>
          <w:szCs w:val="24"/>
        </w:rPr>
      </w:pPr>
      <w:r w:rsidRPr="00221DF8">
        <w:rPr>
          <w:rFonts w:ascii="Arial" w:hAnsi="Arial" w:cs="Arial"/>
          <w:sz w:val="24"/>
          <w:szCs w:val="24"/>
        </w:rPr>
        <w:t>The Committee meet approximately four times per annum and half day workshops also take place on key areas between those meetings.</w:t>
      </w:r>
    </w:p>
    <w:p w14:paraId="67310B43" w14:textId="77777777" w:rsidR="001500C6" w:rsidRDefault="001500C6">
      <w:pPr>
        <w:rPr>
          <w:rFonts w:ascii="Arial" w:hAnsi="Arial" w:cs="Arial"/>
          <w:sz w:val="24"/>
          <w:szCs w:val="24"/>
        </w:rPr>
      </w:pPr>
      <w:r>
        <w:rPr>
          <w:rFonts w:ascii="Arial" w:hAnsi="Arial" w:cs="Arial"/>
          <w:sz w:val="24"/>
          <w:szCs w:val="24"/>
        </w:rPr>
        <w:br w:type="page"/>
      </w:r>
    </w:p>
    <w:p w14:paraId="5F89E892" w14:textId="77777777" w:rsidR="00221DF8" w:rsidRDefault="00221DF8" w:rsidP="00221DF8">
      <w:pPr>
        <w:rPr>
          <w:rFonts w:ascii="Arial" w:hAnsi="Arial" w:cs="Arial"/>
          <w:sz w:val="24"/>
          <w:szCs w:val="24"/>
        </w:rPr>
      </w:pPr>
    </w:p>
    <w:p w14:paraId="48AC2412" w14:textId="77777777" w:rsidR="00221DF8" w:rsidRPr="00221DF8" w:rsidRDefault="00221DF8" w:rsidP="00221DF8">
      <w:pPr>
        <w:jc w:val="center"/>
        <w:rPr>
          <w:rFonts w:ascii="Arial" w:hAnsi="Arial" w:cs="Arial"/>
          <w:b/>
          <w:sz w:val="28"/>
          <w:szCs w:val="28"/>
          <w:u w:val="single"/>
        </w:rPr>
      </w:pPr>
      <w:r w:rsidRPr="00221DF8">
        <w:rPr>
          <w:rFonts w:ascii="Arial" w:hAnsi="Arial" w:cs="Arial"/>
          <w:b/>
          <w:sz w:val="28"/>
          <w:szCs w:val="28"/>
          <w:u w:val="single"/>
        </w:rPr>
        <w:t>RECRUITMENT</w:t>
      </w:r>
    </w:p>
    <w:p w14:paraId="0EF0AA1F" w14:textId="77777777" w:rsidR="00221DF8" w:rsidRDefault="00221DF8" w:rsidP="00221DF8">
      <w:pPr>
        <w:rPr>
          <w:rFonts w:ascii="Arial" w:hAnsi="Arial" w:cs="Arial"/>
          <w:sz w:val="24"/>
          <w:szCs w:val="24"/>
        </w:rPr>
      </w:pPr>
    </w:p>
    <w:p w14:paraId="41BB2A19" w14:textId="77777777" w:rsidR="00221DF8" w:rsidRDefault="00221DF8" w:rsidP="00221DF8">
      <w:pPr>
        <w:rPr>
          <w:rFonts w:ascii="Arial" w:hAnsi="Arial" w:cs="Arial"/>
          <w:sz w:val="24"/>
          <w:szCs w:val="24"/>
        </w:rPr>
      </w:pPr>
      <w:r>
        <w:rPr>
          <w:rFonts w:ascii="Arial" w:hAnsi="Arial" w:cs="Arial"/>
          <w:sz w:val="24"/>
          <w:szCs w:val="24"/>
        </w:rPr>
        <w:t>Members of the JIAC shall be recruited on application and through open competition by the Chair, Police</w:t>
      </w:r>
      <w:r w:rsidR="00F3778E">
        <w:rPr>
          <w:rFonts w:ascii="Arial" w:hAnsi="Arial" w:cs="Arial"/>
          <w:sz w:val="24"/>
          <w:szCs w:val="24"/>
        </w:rPr>
        <w:t>, Fire</w:t>
      </w:r>
      <w:r>
        <w:rPr>
          <w:rFonts w:ascii="Arial" w:hAnsi="Arial" w:cs="Arial"/>
          <w:sz w:val="24"/>
          <w:szCs w:val="24"/>
        </w:rPr>
        <w:t xml:space="preserve"> and Crime Commissioner</w:t>
      </w:r>
      <w:r w:rsidR="001500C6">
        <w:rPr>
          <w:rFonts w:ascii="Arial" w:hAnsi="Arial" w:cs="Arial"/>
          <w:sz w:val="24"/>
          <w:szCs w:val="24"/>
        </w:rPr>
        <w:t xml:space="preserve"> and the </w:t>
      </w:r>
      <w:r>
        <w:rPr>
          <w:rFonts w:ascii="Arial" w:hAnsi="Arial" w:cs="Arial"/>
          <w:sz w:val="24"/>
          <w:szCs w:val="24"/>
        </w:rPr>
        <w:t>Chief Constable, or their representatives.</w:t>
      </w:r>
    </w:p>
    <w:p w14:paraId="444ADBD2" w14:textId="77777777" w:rsidR="00221DF8" w:rsidRDefault="00221DF8" w:rsidP="00221DF8">
      <w:pPr>
        <w:rPr>
          <w:rFonts w:ascii="Arial" w:hAnsi="Arial" w:cs="Arial"/>
          <w:sz w:val="24"/>
          <w:szCs w:val="24"/>
        </w:rPr>
      </w:pPr>
      <w:r>
        <w:rPr>
          <w:rFonts w:ascii="Arial" w:hAnsi="Arial" w:cs="Arial"/>
          <w:sz w:val="24"/>
          <w:szCs w:val="24"/>
        </w:rPr>
        <w:t>They shall be recruited to ensure that the JIAC has all the necessary skills and experience to fulfil its terms of reference, in accordance with the person specification for JIAC members.</w:t>
      </w:r>
    </w:p>
    <w:p w14:paraId="06DFDFDC" w14:textId="77777777" w:rsidR="00221DF8" w:rsidRDefault="00221DF8" w:rsidP="00221DF8">
      <w:pPr>
        <w:rPr>
          <w:rFonts w:ascii="Arial" w:hAnsi="Arial" w:cs="Arial"/>
          <w:sz w:val="24"/>
          <w:szCs w:val="24"/>
        </w:rPr>
      </w:pPr>
      <w:r>
        <w:rPr>
          <w:rFonts w:ascii="Arial" w:hAnsi="Arial" w:cs="Arial"/>
          <w:sz w:val="24"/>
          <w:szCs w:val="24"/>
        </w:rPr>
        <w:t>To ensure the independence of the JIAC, members shall not be:</w:t>
      </w:r>
    </w:p>
    <w:p w14:paraId="559BA2DC" w14:textId="77777777" w:rsidR="00C84621" w:rsidRDefault="00221DF8" w:rsidP="00221DF8">
      <w:pPr>
        <w:pStyle w:val="ListParagraph"/>
        <w:numPr>
          <w:ilvl w:val="0"/>
          <w:numId w:val="1"/>
        </w:numPr>
        <w:rPr>
          <w:rFonts w:ascii="Arial" w:hAnsi="Arial" w:cs="Arial"/>
          <w:sz w:val="24"/>
          <w:szCs w:val="24"/>
        </w:rPr>
      </w:pPr>
      <w:r w:rsidRPr="00221DF8">
        <w:rPr>
          <w:rFonts w:ascii="Arial" w:hAnsi="Arial" w:cs="Arial"/>
          <w:sz w:val="24"/>
          <w:szCs w:val="24"/>
        </w:rPr>
        <w:t>A standing o</w:t>
      </w:r>
      <w:r>
        <w:rPr>
          <w:rFonts w:ascii="Arial" w:hAnsi="Arial" w:cs="Arial"/>
          <w:sz w:val="24"/>
          <w:szCs w:val="24"/>
        </w:rPr>
        <w:t>r</w:t>
      </w:r>
      <w:r w:rsidRPr="00221DF8">
        <w:rPr>
          <w:rFonts w:ascii="Arial" w:hAnsi="Arial" w:cs="Arial"/>
          <w:sz w:val="24"/>
          <w:szCs w:val="24"/>
        </w:rPr>
        <w:t xml:space="preserve"> ex-Commissioner </w:t>
      </w:r>
    </w:p>
    <w:p w14:paraId="4EC3A4A4" w14:textId="77777777" w:rsidR="00221DF8" w:rsidRDefault="00C84621" w:rsidP="00221DF8">
      <w:pPr>
        <w:pStyle w:val="ListParagraph"/>
        <w:numPr>
          <w:ilvl w:val="0"/>
          <w:numId w:val="1"/>
        </w:numPr>
        <w:rPr>
          <w:rFonts w:ascii="Arial" w:hAnsi="Arial" w:cs="Arial"/>
          <w:sz w:val="24"/>
          <w:szCs w:val="24"/>
        </w:rPr>
      </w:pPr>
      <w:r>
        <w:rPr>
          <w:rFonts w:ascii="Arial" w:hAnsi="Arial" w:cs="Arial"/>
          <w:sz w:val="24"/>
          <w:szCs w:val="24"/>
        </w:rPr>
        <w:t>A standing or ex-</w:t>
      </w:r>
      <w:r w:rsidR="00221DF8" w:rsidRPr="00221DF8">
        <w:rPr>
          <w:rFonts w:ascii="Arial" w:hAnsi="Arial" w:cs="Arial"/>
          <w:sz w:val="24"/>
          <w:szCs w:val="24"/>
        </w:rPr>
        <w:t>Chief Constable</w:t>
      </w:r>
      <w:r w:rsidR="00221DF8">
        <w:rPr>
          <w:rFonts w:ascii="Arial" w:hAnsi="Arial" w:cs="Arial"/>
          <w:sz w:val="24"/>
          <w:szCs w:val="24"/>
        </w:rPr>
        <w:t>.</w:t>
      </w:r>
    </w:p>
    <w:p w14:paraId="429015CC" w14:textId="77777777" w:rsidR="00F13681" w:rsidRPr="00221DF8" w:rsidRDefault="00F13681" w:rsidP="00221DF8">
      <w:pPr>
        <w:pStyle w:val="ListParagraph"/>
        <w:numPr>
          <w:ilvl w:val="0"/>
          <w:numId w:val="1"/>
        </w:numPr>
        <w:rPr>
          <w:rFonts w:ascii="Arial" w:hAnsi="Arial" w:cs="Arial"/>
          <w:sz w:val="24"/>
          <w:szCs w:val="24"/>
        </w:rPr>
      </w:pPr>
      <w:r>
        <w:rPr>
          <w:rFonts w:ascii="Arial" w:hAnsi="Arial" w:cs="Arial"/>
          <w:sz w:val="24"/>
          <w:szCs w:val="24"/>
        </w:rPr>
        <w:t xml:space="preserve">A standing or ex-Chief Fire Officer </w:t>
      </w:r>
    </w:p>
    <w:p w14:paraId="2CA1145E" w14:textId="3C708E8E" w:rsidR="00221DF8" w:rsidRDefault="00221DF8" w:rsidP="00221DF8">
      <w:pPr>
        <w:pStyle w:val="ListParagraph"/>
        <w:numPr>
          <w:ilvl w:val="0"/>
          <w:numId w:val="1"/>
        </w:numPr>
        <w:rPr>
          <w:rFonts w:ascii="Arial" w:hAnsi="Arial" w:cs="Arial"/>
          <w:sz w:val="24"/>
          <w:szCs w:val="24"/>
        </w:rPr>
      </w:pPr>
      <w:r w:rsidRPr="00221DF8">
        <w:rPr>
          <w:rFonts w:ascii="Arial" w:hAnsi="Arial" w:cs="Arial"/>
          <w:sz w:val="24"/>
          <w:szCs w:val="24"/>
        </w:rPr>
        <w:t xml:space="preserve">Member or ex-member of the </w:t>
      </w:r>
      <w:r w:rsidR="00C84621">
        <w:rPr>
          <w:rFonts w:ascii="Arial" w:hAnsi="Arial" w:cs="Arial"/>
          <w:sz w:val="24"/>
          <w:szCs w:val="24"/>
        </w:rPr>
        <w:t xml:space="preserve">Northamptonshire </w:t>
      </w:r>
      <w:r w:rsidRPr="00221DF8">
        <w:rPr>
          <w:rFonts w:ascii="Arial" w:hAnsi="Arial" w:cs="Arial"/>
          <w:sz w:val="24"/>
          <w:szCs w:val="24"/>
        </w:rPr>
        <w:t>Police</w:t>
      </w:r>
      <w:r w:rsidR="00E84B63">
        <w:rPr>
          <w:rFonts w:ascii="Arial" w:hAnsi="Arial" w:cs="Arial"/>
          <w:sz w:val="24"/>
          <w:szCs w:val="24"/>
        </w:rPr>
        <w:t>, Fire</w:t>
      </w:r>
      <w:r w:rsidRPr="00221DF8">
        <w:rPr>
          <w:rFonts w:ascii="Arial" w:hAnsi="Arial" w:cs="Arial"/>
          <w:sz w:val="24"/>
          <w:szCs w:val="24"/>
        </w:rPr>
        <w:t xml:space="preserve"> and Crime Panel</w:t>
      </w:r>
      <w:r>
        <w:rPr>
          <w:rFonts w:ascii="Arial" w:hAnsi="Arial" w:cs="Arial"/>
          <w:sz w:val="24"/>
          <w:szCs w:val="24"/>
        </w:rPr>
        <w:t>.</w:t>
      </w:r>
    </w:p>
    <w:p w14:paraId="3A972B26" w14:textId="6E82D978" w:rsidR="00221DF8" w:rsidRDefault="00221DF8" w:rsidP="00221DF8">
      <w:pPr>
        <w:pStyle w:val="ListParagraph"/>
        <w:numPr>
          <w:ilvl w:val="0"/>
          <w:numId w:val="1"/>
        </w:numPr>
        <w:rPr>
          <w:rFonts w:ascii="Arial" w:hAnsi="Arial" w:cs="Arial"/>
          <w:sz w:val="24"/>
          <w:szCs w:val="24"/>
        </w:rPr>
      </w:pPr>
      <w:r>
        <w:rPr>
          <w:rFonts w:ascii="Arial" w:hAnsi="Arial" w:cs="Arial"/>
          <w:sz w:val="24"/>
          <w:szCs w:val="24"/>
        </w:rPr>
        <w:t xml:space="preserve">Serving </w:t>
      </w:r>
      <w:r w:rsidR="00E84B63">
        <w:rPr>
          <w:rFonts w:ascii="Arial" w:hAnsi="Arial" w:cs="Arial"/>
          <w:sz w:val="24"/>
          <w:szCs w:val="24"/>
        </w:rPr>
        <w:t>P</w:t>
      </w:r>
      <w:r>
        <w:rPr>
          <w:rFonts w:ascii="Arial" w:hAnsi="Arial" w:cs="Arial"/>
          <w:sz w:val="24"/>
          <w:szCs w:val="24"/>
        </w:rPr>
        <w:t>olice</w:t>
      </w:r>
      <w:r w:rsidR="00E84B63">
        <w:rPr>
          <w:rFonts w:ascii="Arial" w:hAnsi="Arial" w:cs="Arial"/>
          <w:sz w:val="24"/>
          <w:szCs w:val="24"/>
        </w:rPr>
        <w:t>, Fire</w:t>
      </w:r>
      <w:r>
        <w:rPr>
          <w:rFonts w:ascii="Arial" w:hAnsi="Arial" w:cs="Arial"/>
          <w:sz w:val="24"/>
          <w:szCs w:val="24"/>
        </w:rPr>
        <w:t xml:space="preserve"> </w:t>
      </w:r>
      <w:r w:rsidR="004D435B">
        <w:rPr>
          <w:rFonts w:ascii="Arial" w:hAnsi="Arial" w:cs="Arial"/>
          <w:sz w:val="24"/>
          <w:szCs w:val="24"/>
        </w:rPr>
        <w:t>or OP</w:t>
      </w:r>
      <w:r w:rsidR="00F13681">
        <w:rPr>
          <w:rFonts w:ascii="Arial" w:hAnsi="Arial" w:cs="Arial"/>
          <w:sz w:val="24"/>
          <w:szCs w:val="24"/>
        </w:rPr>
        <w:t>F</w:t>
      </w:r>
      <w:r w:rsidR="004D435B">
        <w:rPr>
          <w:rFonts w:ascii="Arial" w:hAnsi="Arial" w:cs="Arial"/>
          <w:sz w:val="24"/>
          <w:szCs w:val="24"/>
        </w:rPr>
        <w:t xml:space="preserve">CC </w:t>
      </w:r>
      <w:r>
        <w:rPr>
          <w:rFonts w:ascii="Arial" w:hAnsi="Arial" w:cs="Arial"/>
          <w:sz w:val="24"/>
          <w:szCs w:val="24"/>
        </w:rPr>
        <w:t xml:space="preserve">staff or any person who has served as a member of staff </w:t>
      </w:r>
      <w:r w:rsidR="00EE3873">
        <w:rPr>
          <w:rFonts w:ascii="Arial" w:hAnsi="Arial" w:cs="Arial"/>
          <w:sz w:val="24"/>
          <w:szCs w:val="24"/>
        </w:rPr>
        <w:t xml:space="preserve">in these organisations </w:t>
      </w:r>
      <w:r>
        <w:rPr>
          <w:rFonts w:ascii="Arial" w:hAnsi="Arial" w:cs="Arial"/>
          <w:sz w:val="24"/>
          <w:szCs w:val="24"/>
        </w:rPr>
        <w:t>within the last five years.</w:t>
      </w:r>
    </w:p>
    <w:p w14:paraId="545F11D7" w14:textId="77777777" w:rsidR="004D435B" w:rsidRDefault="004D435B" w:rsidP="00221DF8">
      <w:pPr>
        <w:pStyle w:val="ListParagraph"/>
        <w:numPr>
          <w:ilvl w:val="0"/>
          <w:numId w:val="1"/>
        </w:numPr>
        <w:rPr>
          <w:rFonts w:ascii="Arial" w:hAnsi="Arial" w:cs="Arial"/>
          <w:sz w:val="24"/>
          <w:szCs w:val="24"/>
        </w:rPr>
      </w:pPr>
      <w:r>
        <w:rPr>
          <w:rFonts w:ascii="Arial" w:hAnsi="Arial" w:cs="Arial"/>
          <w:sz w:val="24"/>
          <w:szCs w:val="24"/>
        </w:rPr>
        <w:t xml:space="preserve">Elected local government councillors or those active in local or national politics. </w:t>
      </w:r>
    </w:p>
    <w:p w14:paraId="5E3C586B" w14:textId="77777777" w:rsidR="00221DF8" w:rsidRDefault="00221DF8" w:rsidP="00221DF8">
      <w:pPr>
        <w:pStyle w:val="ListParagraph"/>
        <w:numPr>
          <w:ilvl w:val="0"/>
          <w:numId w:val="1"/>
        </w:numPr>
        <w:rPr>
          <w:rFonts w:ascii="Arial" w:hAnsi="Arial" w:cs="Arial"/>
          <w:sz w:val="24"/>
          <w:szCs w:val="24"/>
        </w:rPr>
      </w:pPr>
      <w:r>
        <w:rPr>
          <w:rFonts w:ascii="Arial" w:hAnsi="Arial" w:cs="Arial"/>
          <w:sz w:val="24"/>
          <w:szCs w:val="24"/>
        </w:rPr>
        <w:t>Currently serving officers of councils within Northamptonshire.</w:t>
      </w:r>
    </w:p>
    <w:p w14:paraId="4C18EF9D" w14:textId="77777777" w:rsidR="004D435B" w:rsidRPr="004D435B" w:rsidRDefault="00221DF8" w:rsidP="00221DF8">
      <w:pPr>
        <w:pStyle w:val="ListParagraph"/>
        <w:numPr>
          <w:ilvl w:val="0"/>
          <w:numId w:val="1"/>
        </w:numPr>
        <w:rPr>
          <w:rFonts w:ascii="Arial" w:hAnsi="Arial" w:cs="Arial"/>
          <w:sz w:val="24"/>
          <w:szCs w:val="24"/>
        </w:rPr>
      </w:pPr>
      <w:r w:rsidRPr="004D435B">
        <w:rPr>
          <w:rFonts w:ascii="Arial" w:hAnsi="Arial" w:cs="Arial"/>
          <w:sz w:val="24"/>
          <w:szCs w:val="24"/>
        </w:rPr>
        <w:t>A person with a direct or indirect fiduciary relationship with Northamptonshire Police</w:t>
      </w:r>
      <w:r w:rsidR="00F13681">
        <w:rPr>
          <w:rFonts w:ascii="Arial" w:hAnsi="Arial" w:cs="Arial"/>
          <w:sz w:val="24"/>
          <w:szCs w:val="24"/>
        </w:rPr>
        <w:t>, Fire</w:t>
      </w:r>
      <w:r w:rsidRPr="004D435B">
        <w:rPr>
          <w:rFonts w:ascii="Arial" w:hAnsi="Arial" w:cs="Arial"/>
          <w:sz w:val="24"/>
          <w:szCs w:val="24"/>
        </w:rPr>
        <w:t xml:space="preserve"> or P</w:t>
      </w:r>
      <w:r w:rsidR="00F13681">
        <w:rPr>
          <w:rFonts w:ascii="Arial" w:hAnsi="Arial" w:cs="Arial"/>
          <w:sz w:val="24"/>
          <w:szCs w:val="24"/>
        </w:rPr>
        <w:t>F</w:t>
      </w:r>
      <w:r w:rsidRPr="004D435B">
        <w:rPr>
          <w:rFonts w:ascii="Arial" w:hAnsi="Arial" w:cs="Arial"/>
          <w:sz w:val="24"/>
          <w:szCs w:val="24"/>
        </w:rPr>
        <w:t>CC (e.g. a membership of a partnership or voluntary body</w:t>
      </w:r>
      <w:r w:rsidR="004D435B" w:rsidRPr="004D435B">
        <w:rPr>
          <w:rFonts w:ascii="Arial" w:hAnsi="Arial" w:cs="Arial"/>
          <w:sz w:val="24"/>
          <w:szCs w:val="24"/>
        </w:rPr>
        <w:t>) or individuals who may not have the requisite level of independence required for JIAC membership.</w:t>
      </w:r>
    </w:p>
    <w:p w14:paraId="73AD45B4" w14:textId="77777777" w:rsidR="001500C6" w:rsidRDefault="001500C6">
      <w:pPr>
        <w:rPr>
          <w:rFonts w:ascii="Arial" w:hAnsi="Arial" w:cs="Arial"/>
          <w:sz w:val="24"/>
          <w:szCs w:val="24"/>
        </w:rPr>
      </w:pPr>
      <w:r>
        <w:rPr>
          <w:rFonts w:ascii="Arial" w:hAnsi="Arial" w:cs="Arial"/>
          <w:sz w:val="24"/>
          <w:szCs w:val="24"/>
        </w:rPr>
        <w:br w:type="page"/>
      </w:r>
    </w:p>
    <w:p w14:paraId="59580B44" w14:textId="77777777" w:rsidR="00221DF8" w:rsidRDefault="00221DF8" w:rsidP="00221DF8">
      <w:pPr>
        <w:rPr>
          <w:rFonts w:ascii="Arial" w:hAnsi="Arial" w:cs="Arial"/>
          <w:sz w:val="24"/>
          <w:szCs w:val="24"/>
        </w:rPr>
      </w:pPr>
    </w:p>
    <w:p w14:paraId="21B519BB" w14:textId="77777777" w:rsidR="00BB1C7F" w:rsidRPr="00BB1C7F" w:rsidRDefault="00BB1C7F" w:rsidP="00BB1C7F">
      <w:pPr>
        <w:jc w:val="center"/>
        <w:rPr>
          <w:rFonts w:ascii="Arial" w:hAnsi="Arial" w:cs="Arial"/>
          <w:b/>
          <w:sz w:val="28"/>
          <w:szCs w:val="28"/>
          <w:u w:val="single"/>
        </w:rPr>
      </w:pPr>
      <w:r w:rsidRPr="00BB1C7F">
        <w:rPr>
          <w:rFonts w:ascii="Arial" w:hAnsi="Arial" w:cs="Arial"/>
          <w:b/>
          <w:sz w:val="28"/>
          <w:szCs w:val="28"/>
          <w:u w:val="single"/>
        </w:rPr>
        <w:t>PERSON SPECIFICATION</w:t>
      </w:r>
    </w:p>
    <w:p w14:paraId="3BA8CF3C" w14:textId="77777777" w:rsidR="00BB1C7F" w:rsidRPr="00BB1C7F" w:rsidRDefault="00C76CF8" w:rsidP="00BB1C7F">
      <w:pPr>
        <w:jc w:val="center"/>
        <w:rPr>
          <w:rFonts w:ascii="Arial" w:hAnsi="Arial" w:cs="Arial"/>
          <w:b/>
          <w:sz w:val="28"/>
          <w:szCs w:val="28"/>
          <w:u w:val="single"/>
        </w:rPr>
      </w:pPr>
      <w:r>
        <w:rPr>
          <w:rFonts w:ascii="Arial" w:hAnsi="Arial" w:cs="Arial"/>
          <w:b/>
          <w:sz w:val="28"/>
          <w:szCs w:val="28"/>
          <w:u w:val="single"/>
        </w:rPr>
        <w:t>JOINT INDEPENDENT</w:t>
      </w:r>
      <w:r w:rsidR="00BB1C7F" w:rsidRPr="00BB1C7F">
        <w:rPr>
          <w:rFonts w:ascii="Arial" w:hAnsi="Arial" w:cs="Arial"/>
          <w:b/>
          <w:sz w:val="28"/>
          <w:szCs w:val="28"/>
          <w:u w:val="single"/>
        </w:rPr>
        <w:t xml:space="preserve"> AUDIT COMMITTEE (JIAC) MEMBER</w:t>
      </w:r>
    </w:p>
    <w:p w14:paraId="56230265" w14:textId="46E1AEDB" w:rsidR="00BB1C7F" w:rsidRPr="00E84B63" w:rsidRDefault="00BB1C7F" w:rsidP="00E84B63">
      <w:pPr>
        <w:jc w:val="center"/>
        <w:rPr>
          <w:rFonts w:ascii="Arial" w:hAnsi="Arial" w:cs="Arial"/>
          <w:b/>
          <w:bCs/>
          <w:sz w:val="24"/>
          <w:szCs w:val="24"/>
        </w:rPr>
      </w:pPr>
      <w:r w:rsidRPr="00E84B63">
        <w:rPr>
          <w:rFonts w:ascii="Arial" w:hAnsi="Arial" w:cs="Arial"/>
          <w:b/>
          <w:bCs/>
          <w:sz w:val="24"/>
          <w:szCs w:val="24"/>
        </w:rPr>
        <w:t>All applicants should be able to demonstrate the following:</w:t>
      </w:r>
    </w:p>
    <w:tbl>
      <w:tblPr>
        <w:tblStyle w:val="TableGrid"/>
        <w:tblW w:w="0" w:type="auto"/>
        <w:tblLook w:val="04A0" w:firstRow="1" w:lastRow="0" w:firstColumn="1" w:lastColumn="0" w:noHBand="0" w:noVBand="1"/>
      </w:tblPr>
      <w:tblGrid>
        <w:gridCol w:w="562"/>
        <w:gridCol w:w="8454"/>
      </w:tblGrid>
      <w:tr w:rsidR="00BB1C7F" w:rsidRPr="00BB1C7F" w14:paraId="20FB082F" w14:textId="77777777" w:rsidTr="00BB1C7F">
        <w:tc>
          <w:tcPr>
            <w:tcW w:w="562" w:type="dxa"/>
          </w:tcPr>
          <w:p w14:paraId="181FAF1E" w14:textId="77777777" w:rsidR="00BB1C7F" w:rsidRPr="00BB1C7F" w:rsidRDefault="00BB1C7F">
            <w:pPr>
              <w:rPr>
                <w:rFonts w:ascii="Arial" w:hAnsi="Arial" w:cs="Arial"/>
                <w:sz w:val="24"/>
                <w:szCs w:val="24"/>
              </w:rPr>
            </w:pPr>
            <w:r>
              <w:rPr>
                <w:rFonts w:ascii="Arial" w:hAnsi="Arial" w:cs="Arial"/>
                <w:sz w:val="24"/>
                <w:szCs w:val="24"/>
              </w:rPr>
              <w:t>1.</w:t>
            </w:r>
          </w:p>
        </w:tc>
        <w:tc>
          <w:tcPr>
            <w:tcW w:w="8454" w:type="dxa"/>
          </w:tcPr>
          <w:p w14:paraId="128DBDE2" w14:textId="77777777" w:rsidR="00BB1C7F" w:rsidRDefault="00BB1C7F">
            <w:pPr>
              <w:rPr>
                <w:rFonts w:ascii="Arial" w:hAnsi="Arial" w:cs="Arial"/>
                <w:sz w:val="24"/>
                <w:szCs w:val="24"/>
              </w:rPr>
            </w:pPr>
            <w:r>
              <w:rPr>
                <w:rFonts w:ascii="Arial" w:hAnsi="Arial" w:cs="Arial"/>
                <w:sz w:val="24"/>
                <w:szCs w:val="24"/>
              </w:rPr>
              <w:t>Awareness and understanding of the public sector.</w:t>
            </w:r>
          </w:p>
          <w:p w14:paraId="62BA527A" w14:textId="77777777" w:rsidR="00BB1C7F" w:rsidRPr="00BB1C7F" w:rsidRDefault="00BB1C7F">
            <w:pPr>
              <w:rPr>
                <w:rFonts w:ascii="Arial" w:hAnsi="Arial" w:cs="Arial"/>
                <w:sz w:val="24"/>
                <w:szCs w:val="24"/>
              </w:rPr>
            </w:pPr>
          </w:p>
        </w:tc>
      </w:tr>
      <w:tr w:rsidR="00BB1C7F" w:rsidRPr="00BB1C7F" w14:paraId="22CE3F2D" w14:textId="77777777" w:rsidTr="00BB1C7F">
        <w:tc>
          <w:tcPr>
            <w:tcW w:w="562" w:type="dxa"/>
          </w:tcPr>
          <w:p w14:paraId="5975C233" w14:textId="77777777" w:rsidR="00BB1C7F" w:rsidRPr="00BB1C7F" w:rsidRDefault="00BB1C7F">
            <w:pPr>
              <w:rPr>
                <w:rFonts w:ascii="Arial" w:hAnsi="Arial" w:cs="Arial"/>
                <w:sz w:val="24"/>
                <w:szCs w:val="24"/>
              </w:rPr>
            </w:pPr>
            <w:r>
              <w:rPr>
                <w:rFonts w:ascii="Arial" w:hAnsi="Arial" w:cs="Arial"/>
                <w:sz w:val="24"/>
                <w:szCs w:val="24"/>
              </w:rPr>
              <w:t>2.</w:t>
            </w:r>
          </w:p>
        </w:tc>
        <w:tc>
          <w:tcPr>
            <w:tcW w:w="8454" w:type="dxa"/>
          </w:tcPr>
          <w:p w14:paraId="15A7F12D" w14:textId="77777777" w:rsidR="00BB1C7F" w:rsidRDefault="00BB1C7F">
            <w:pPr>
              <w:rPr>
                <w:rFonts w:ascii="Arial" w:hAnsi="Arial" w:cs="Arial"/>
                <w:sz w:val="24"/>
                <w:szCs w:val="24"/>
              </w:rPr>
            </w:pPr>
            <w:r>
              <w:rPr>
                <w:rFonts w:ascii="Arial" w:hAnsi="Arial" w:cs="Arial"/>
                <w:sz w:val="24"/>
                <w:szCs w:val="24"/>
              </w:rPr>
              <w:t>Experience of scrutinising policies, procedures and processes.</w:t>
            </w:r>
          </w:p>
          <w:p w14:paraId="66DC0C3C" w14:textId="77777777" w:rsidR="00BB1C7F" w:rsidRPr="00BB1C7F" w:rsidRDefault="00BB1C7F">
            <w:pPr>
              <w:rPr>
                <w:rFonts w:ascii="Arial" w:hAnsi="Arial" w:cs="Arial"/>
                <w:sz w:val="24"/>
                <w:szCs w:val="24"/>
              </w:rPr>
            </w:pPr>
          </w:p>
        </w:tc>
      </w:tr>
      <w:tr w:rsidR="00BB1C7F" w:rsidRPr="00BB1C7F" w14:paraId="0C149AC0" w14:textId="77777777" w:rsidTr="00BB1C7F">
        <w:tc>
          <w:tcPr>
            <w:tcW w:w="562" w:type="dxa"/>
          </w:tcPr>
          <w:p w14:paraId="5D5A71F8" w14:textId="77777777" w:rsidR="00BB1C7F" w:rsidRPr="00BB1C7F" w:rsidRDefault="00BB1C7F" w:rsidP="00BB1C7F">
            <w:pPr>
              <w:rPr>
                <w:rFonts w:ascii="Arial" w:hAnsi="Arial" w:cs="Arial"/>
                <w:sz w:val="24"/>
                <w:szCs w:val="24"/>
              </w:rPr>
            </w:pPr>
            <w:r>
              <w:rPr>
                <w:rFonts w:ascii="Arial" w:hAnsi="Arial" w:cs="Arial"/>
                <w:sz w:val="24"/>
                <w:szCs w:val="24"/>
              </w:rPr>
              <w:t>3.</w:t>
            </w:r>
          </w:p>
        </w:tc>
        <w:tc>
          <w:tcPr>
            <w:tcW w:w="8454" w:type="dxa"/>
          </w:tcPr>
          <w:p w14:paraId="71D32204" w14:textId="77777777" w:rsidR="00BB1C7F" w:rsidRDefault="00BB1C7F">
            <w:pPr>
              <w:rPr>
                <w:rFonts w:ascii="Arial" w:hAnsi="Arial" w:cs="Arial"/>
                <w:sz w:val="24"/>
                <w:szCs w:val="24"/>
              </w:rPr>
            </w:pPr>
            <w:r>
              <w:rPr>
                <w:rFonts w:ascii="Arial" w:hAnsi="Arial" w:cs="Arial"/>
                <w:sz w:val="24"/>
                <w:szCs w:val="24"/>
              </w:rPr>
              <w:t>Knowledge of best practice in audit and corporate governance.</w:t>
            </w:r>
          </w:p>
          <w:p w14:paraId="4BCCD502" w14:textId="77777777" w:rsidR="00BB1C7F" w:rsidRPr="00BB1C7F" w:rsidRDefault="00BB1C7F">
            <w:pPr>
              <w:rPr>
                <w:rFonts w:ascii="Arial" w:hAnsi="Arial" w:cs="Arial"/>
                <w:sz w:val="24"/>
                <w:szCs w:val="24"/>
              </w:rPr>
            </w:pPr>
          </w:p>
        </w:tc>
      </w:tr>
      <w:tr w:rsidR="00BB1C7F" w:rsidRPr="00BB1C7F" w14:paraId="3319B18A" w14:textId="77777777" w:rsidTr="00BB1C7F">
        <w:tc>
          <w:tcPr>
            <w:tcW w:w="562" w:type="dxa"/>
          </w:tcPr>
          <w:p w14:paraId="0D81763E" w14:textId="77777777" w:rsidR="00BB1C7F" w:rsidRPr="00BB1C7F" w:rsidRDefault="00BB1C7F">
            <w:pPr>
              <w:rPr>
                <w:rFonts w:ascii="Arial" w:hAnsi="Arial" w:cs="Arial"/>
                <w:sz w:val="24"/>
                <w:szCs w:val="24"/>
              </w:rPr>
            </w:pPr>
            <w:r>
              <w:rPr>
                <w:rFonts w:ascii="Arial" w:hAnsi="Arial" w:cs="Arial"/>
                <w:sz w:val="24"/>
                <w:szCs w:val="24"/>
              </w:rPr>
              <w:t>4.</w:t>
            </w:r>
          </w:p>
        </w:tc>
        <w:tc>
          <w:tcPr>
            <w:tcW w:w="8454" w:type="dxa"/>
          </w:tcPr>
          <w:p w14:paraId="3AA1EEBB" w14:textId="77777777" w:rsidR="00BB1C7F" w:rsidRDefault="00AA01B9">
            <w:pPr>
              <w:rPr>
                <w:rFonts w:ascii="Arial" w:hAnsi="Arial" w:cs="Arial"/>
                <w:sz w:val="24"/>
                <w:szCs w:val="24"/>
              </w:rPr>
            </w:pPr>
            <w:r>
              <w:rPr>
                <w:rFonts w:ascii="Arial" w:hAnsi="Arial" w:cs="Arial"/>
                <w:sz w:val="24"/>
                <w:szCs w:val="24"/>
              </w:rPr>
              <w:t>Understanding of r</w:t>
            </w:r>
            <w:r w:rsidR="00BB1C7F">
              <w:rPr>
                <w:rFonts w:ascii="Arial" w:hAnsi="Arial" w:cs="Arial"/>
                <w:sz w:val="24"/>
                <w:szCs w:val="24"/>
              </w:rPr>
              <w:t xml:space="preserve">isk </w:t>
            </w:r>
            <w:r>
              <w:rPr>
                <w:rFonts w:ascii="Arial" w:hAnsi="Arial" w:cs="Arial"/>
                <w:sz w:val="24"/>
                <w:szCs w:val="24"/>
              </w:rPr>
              <w:t>m</w:t>
            </w:r>
            <w:r w:rsidR="00BB1C7F">
              <w:rPr>
                <w:rFonts w:ascii="Arial" w:hAnsi="Arial" w:cs="Arial"/>
                <w:sz w:val="24"/>
                <w:szCs w:val="24"/>
              </w:rPr>
              <w:t>anagement principles and practice</w:t>
            </w:r>
            <w:r w:rsidR="00C76CF8">
              <w:rPr>
                <w:rFonts w:ascii="Arial" w:hAnsi="Arial" w:cs="Arial"/>
                <w:sz w:val="24"/>
                <w:szCs w:val="24"/>
              </w:rPr>
              <w:t>.</w:t>
            </w:r>
          </w:p>
          <w:p w14:paraId="71505D56" w14:textId="77777777" w:rsidR="00BB1C7F" w:rsidRPr="00BB1C7F" w:rsidRDefault="00BB1C7F">
            <w:pPr>
              <w:rPr>
                <w:rFonts w:ascii="Arial" w:hAnsi="Arial" w:cs="Arial"/>
                <w:sz w:val="24"/>
                <w:szCs w:val="24"/>
              </w:rPr>
            </w:pPr>
          </w:p>
        </w:tc>
      </w:tr>
      <w:tr w:rsidR="00BB1C7F" w:rsidRPr="00BB1C7F" w14:paraId="69F73ACD" w14:textId="77777777" w:rsidTr="00BB1C7F">
        <w:tc>
          <w:tcPr>
            <w:tcW w:w="562" w:type="dxa"/>
          </w:tcPr>
          <w:p w14:paraId="7BBCDA5D" w14:textId="77777777" w:rsidR="00BB1C7F" w:rsidRPr="00BB1C7F" w:rsidRDefault="00BB1C7F">
            <w:pPr>
              <w:rPr>
                <w:rFonts w:ascii="Arial" w:hAnsi="Arial" w:cs="Arial"/>
                <w:sz w:val="24"/>
                <w:szCs w:val="24"/>
              </w:rPr>
            </w:pPr>
            <w:r>
              <w:rPr>
                <w:rFonts w:ascii="Arial" w:hAnsi="Arial" w:cs="Arial"/>
                <w:sz w:val="24"/>
                <w:szCs w:val="24"/>
              </w:rPr>
              <w:t>5.</w:t>
            </w:r>
          </w:p>
        </w:tc>
        <w:tc>
          <w:tcPr>
            <w:tcW w:w="8454" w:type="dxa"/>
          </w:tcPr>
          <w:p w14:paraId="17121CD2" w14:textId="77777777" w:rsidR="00BB1C7F" w:rsidRDefault="00BB1C7F" w:rsidP="00BB1C7F">
            <w:pPr>
              <w:rPr>
                <w:rFonts w:ascii="Arial" w:hAnsi="Arial" w:cs="Arial"/>
                <w:sz w:val="24"/>
                <w:szCs w:val="24"/>
              </w:rPr>
            </w:pPr>
            <w:r>
              <w:rPr>
                <w:rFonts w:ascii="Arial" w:hAnsi="Arial" w:cs="Arial"/>
                <w:sz w:val="24"/>
                <w:szCs w:val="24"/>
              </w:rPr>
              <w:t xml:space="preserve">Understanding of </w:t>
            </w:r>
            <w:r w:rsidR="005021A3">
              <w:rPr>
                <w:rFonts w:ascii="Arial" w:hAnsi="Arial" w:cs="Arial"/>
                <w:sz w:val="24"/>
                <w:szCs w:val="24"/>
              </w:rPr>
              <w:t xml:space="preserve">and </w:t>
            </w:r>
            <w:r w:rsidR="00046C24">
              <w:rPr>
                <w:rFonts w:ascii="Arial" w:hAnsi="Arial" w:cs="Arial"/>
                <w:sz w:val="24"/>
                <w:szCs w:val="24"/>
              </w:rPr>
              <w:t>a</w:t>
            </w:r>
            <w:r>
              <w:rPr>
                <w:rFonts w:ascii="Arial" w:hAnsi="Arial" w:cs="Arial"/>
                <w:sz w:val="24"/>
                <w:szCs w:val="24"/>
              </w:rPr>
              <w:t xml:space="preserve"> demonstrable commitment to the Nolan Principles of Conduct in Public Life.</w:t>
            </w:r>
          </w:p>
          <w:p w14:paraId="2CE861A8" w14:textId="77777777" w:rsidR="00BB1C7F" w:rsidRPr="00BB1C7F" w:rsidRDefault="00BB1C7F" w:rsidP="00BB1C7F">
            <w:pPr>
              <w:rPr>
                <w:rFonts w:ascii="Arial" w:hAnsi="Arial" w:cs="Arial"/>
                <w:sz w:val="24"/>
                <w:szCs w:val="24"/>
              </w:rPr>
            </w:pPr>
          </w:p>
        </w:tc>
      </w:tr>
      <w:tr w:rsidR="00BB1C7F" w:rsidRPr="00BB1C7F" w14:paraId="50DBA52F" w14:textId="77777777" w:rsidTr="00BB1C7F">
        <w:tc>
          <w:tcPr>
            <w:tcW w:w="562" w:type="dxa"/>
          </w:tcPr>
          <w:p w14:paraId="4C97C355" w14:textId="77777777" w:rsidR="00BB1C7F" w:rsidRPr="00BB1C7F" w:rsidRDefault="00BB1C7F">
            <w:pPr>
              <w:rPr>
                <w:rFonts w:ascii="Arial" w:hAnsi="Arial" w:cs="Arial"/>
                <w:sz w:val="24"/>
                <w:szCs w:val="24"/>
              </w:rPr>
            </w:pPr>
            <w:r>
              <w:rPr>
                <w:rFonts w:ascii="Arial" w:hAnsi="Arial" w:cs="Arial"/>
                <w:sz w:val="24"/>
                <w:szCs w:val="24"/>
              </w:rPr>
              <w:t>6.</w:t>
            </w:r>
          </w:p>
        </w:tc>
        <w:tc>
          <w:tcPr>
            <w:tcW w:w="8454" w:type="dxa"/>
          </w:tcPr>
          <w:p w14:paraId="752D6D31" w14:textId="77777777" w:rsidR="00BB1C7F" w:rsidRDefault="00BB1C7F">
            <w:pPr>
              <w:rPr>
                <w:rFonts w:ascii="Arial" w:hAnsi="Arial" w:cs="Arial"/>
                <w:sz w:val="24"/>
                <w:szCs w:val="24"/>
              </w:rPr>
            </w:pPr>
            <w:r>
              <w:rPr>
                <w:rFonts w:ascii="Arial" w:hAnsi="Arial" w:cs="Arial"/>
                <w:sz w:val="24"/>
                <w:szCs w:val="24"/>
              </w:rPr>
              <w:t>Willingness to give the time commitment.</w:t>
            </w:r>
          </w:p>
          <w:p w14:paraId="6AC2DE6B" w14:textId="77777777" w:rsidR="00BB1C7F" w:rsidRPr="00BB1C7F" w:rsidRDefault="00BB1C7F">
            <w:pPr>
              <w:rPr>
                <w:rFonts w:ascii="Arial" w:hAnsi="Arial" w:cs="Arial"/>
                <w:sz w:val="24"/>
                <w:szCs w:val="24"/>
              </w:rPr>
            </w:pPr>
          </w:p>
        </w:tc>
      </w:tr>
      <w:tr w:rsidR="00BB1C7F" w:rsidRPr="00BB1C7F" w14:paraId="500FD580" w14:textId="77777777" w:rsidTr="00BB1C7F">
        <w:tc>
          <w:tcPr>
            <w:tcW w:w="562" w:type="dxa"/>
          </w:tcPr>
          <w:p w14:paraId="155CCEA6" w14:textId="77777777" w:rsidR="00BB1C7F" w:rsidRPr="00BB1C7F" w:rsidRDefault="00BB1C7F">
            <w:pPr>
              <w:rPr>
                <w:rFonts w:ascii="Arial" w:hAnsi="Arial" w:cs="Arial"/>
                <w:sz w:val="24"/>
                <w:szCs w:val="24"/>
              </w:rPr>
            </w:pPr>
            <w:r>
              <w:rPr>
                <w:rFonts w:ascii="Arial" w:hAnsi="Arial" w:cs="Arial"/>
                <w:sz w:val="24"/>
                <w:szCs w:val="24"/>
              </w:rPr>
              <w:t xml:space="preserve">7. </w:t>
            </w:r>
          </w:p>
        </w:tc>
        <w:tc>
          <w:tcPr>
            <w:tcW w:w="8454" w:type="dxa"/>
          </w:tcPr>
          <w:p w14:paraId="2470703A" w14:textId="77777777" w:rsidR="00BB1C7F" w:rsidRDefault="00BB1C7F">
            <w:pPr>
              <w:rPr>
                <w:rFonts w:ascii="Arial" w:hAnsi="Arial" w:cs="Arial"/>
                <w:sz w:val="24"/>
                <w:szCs w:val="24"/>
              </w:rPr>
            </w:pPr>
            <w:r>
              <w:rPr>
                <w:rFonts w:ascii="Arial" w:hAnsi="Arial" w:cs="Arial"/>
                <w:sz w:val="24"/>
                <w:szCs w:val="24"/>
              </w:rPr>
              <w:t>A demonstrable background in either business or professional sectors.</w:t>
            </w:r>
          </w:p>
          <w:p w14:paraId="088E2436" w14:textId="77777777" w:rsidR="00BB1C7F" w:rsidRPr="00BB1C7F" w:rsidRDefault="00BB1C7F">
            <w:pPr>
              <w:rPr>
                <w:rFonts w:ascii="Arial" w:hAnsi="Arial" w:cs="Arial"/>
                <w:sz w:val="24"/>
                <w:szCs w:val="24"/>
              </w:rPr>
            </w:pPr>
          </w:p>
        </w:tc>
      </w:tr>
      <w:tr w:rsidR="00221DF8" w:rsidRPr="00BB1C7F" w14:paraId="3EA06A0F" w14:textId="77777777" w:rsidTr="00BB1C7F">
        <w:tc>
          <w:tcPr>
            <w:tcW w:w="562" w:type="dxa"/>
          </w:tcPr>
          <w:p w14:paraId="0A7E7DF3" w14:textId="77777777" w:rsidR="00221DF8" w:rsidRDefault="00221DF8">
            <w:pPr>
              <w:rPr>
                <w:rFonts w:ascii="Arial" w:hAnsi="Arial" w:cs="Arial"/>
                <w:sz w:val="24"/>
                <w:szCs w:val="24"/>
              </w:rPr>
            </w:pPr>
            <w:r>
              <w:rPr>
                <w:rFonts w:ascii="Arial" w:hAnsi="Arial" w:cs="Arial"/>
                <w:sz w:val="24"/>
                <w:szCs w:val="24"/>
              </w:rPr>
              <w:t>8.</w:t>
            </w:r>
          </w:p>
        </w:tc>
        <w:tc>
          <w:tcPr>
            <w:tcW w:w="8454" w:type="dxa"/>
          </w:tcPr>
          <w:p w14:paraId="31B27CB7" w14:textId="77777777" w:rsidR="00221DF8" w:rsidRDefault="00221DF8">
            <w:pPr>
              <w:rPr>
                <w:rFonts w:ascii="Arial" w:hAnsi="Arial" w:cs="Arial"/>
                <w:sz w:val="24"/>
                <w:szCs w:val="24"/>
              </w:rPr>
            </w:pPr>
            <w:r>
              <w:rPr>
                <w:rFonts w:ascii="Arial" w:hAnsi="Arial" w:cs="Arial"/>
                <w:sz w:val="24"/>
                <w:szCs w:val="24"/>
              </w:rPr>
              <w:t>Demonstrate a connection with Northamptonshire.</w:t>
            </w:r>
          </w:p>
          <w:p w14:paraId="27673D1E" w14:textId="77777777" w:rsidR="00221DF8" w:rsidRDefault="00221DF8">
            <w:pPr>
              <w:rPr>
                <w:rFonts w:ascii="Arial" w:hAnsi="Arial" w:cs="Arial"/>
                <w:sz w:val="24"/>
                <w:szCs w:val="24"/>
              </w:rPr>
            </w:pPr>
          </w:p>
        </w:tc>
      </w:tr>
    </w:tbl>
    <w:p w14:paraId="31774012" w14:textId="77777777" w:rsidR="00E84B63" w:rsidRDefault="00E84B63" w:rsidP="00E84B63">
      <w:pPr>
        <w:jc w:val="center"/>
        <w:rPr>
          <w:rFonts w:ascii="Arial" w:hAnsi="Arial" w:cs="Arial"/>
          <w:b/>
          <w:bCs/>
          <w:sz w:val="24"/>
          <w:szCs w:val="24"/>
        </w:rPr>
      </w:pPr>
    </w:p>
    <w:p w14:paraId="5FBB3DD1" w14:textId="233E8B6B" w:rsidR="00BB1C7F" w:rsidRPr="00E84B63" w:rsidRDefault="00BB1C7F" w:rsidP="00E84B63">
      <w:pPr>
        <w:jc w:val="center"/>
        <w:rPr>
          <w:rFonts w:ascii="Arial" w:hAnsi="Arial" w:cs="Arial"/>
          <w:b/>
          <w:bCs/>
          <w:sz w:val="24"/>
          <w:szCs w:val="24"/>
        </w:rPr>
      </w:pPr>
      <w:r w:rsidRPr="00E84B63">
        <w:rPr>
          <w:rFonts w:ascii="Arial" w:hAnsi="Arial" w:cs="Arial"/>
          <w:b/>
          <w:bCs/>
          <w:sz w:val="24"/>
          <w:szCs w:val="24"/>
        </w:rPr>
        <w:t>Applicants should be able to demonstrate the following competencies:</w:t>
      </w:r>
    </w:p>
    <w:tbl>
      <w:tblPr>
        <w:tblStyle w:val="TableGrid"/>
        <w:tblW w:w="0" w:type="auto"/>
        <w:tblLook w:val="04A0" w:firstRow="1" w:lastRow="0" w:firstColumn="1" w:lastColumn="0" w:noHBand="0" w:noVBand="1"/>
      </w:tblPr>
      <w:tblGrid>
        <w:gridCol w:w="562"/>
        <w:gridCol w:w="8454"/>
      </w:tblGrid>
      <w:tr w:rsidR="00BB1C7F" w14:paraId="487D130B" w14:textId="77777777" w:rsidTr="00BB1C7F">
        <w:tc>
          <w:tcPr>
            <w:tcW w:w="562" w:type="dxa"/>
          </w:tcPr>
          <w:p w14:paraId="2D3F6C38" w14:textId="77777777" w:rsidR="00BB1C7F" w:rsidRDefault="00BB1C7F">
            <w:pPr>
              <w:rPr>
                <w:rFonts w:ascii="Arial" w:hAnsi="Arial" w:cs="Arial"/>
                <w:sz w:val="24"/>
                <w:szCs w:val="24"/>
              </w:rPr>
            </w:pPr>
            <w:r>
              <w:rPr>
                <w:rFonts w:ascii="Arial" w:hAnsi="Arial" w:cs="Arial"/>
                <w:sz w:val="24"/>
                <w:szCs w:val="24"/>
              </w:rPr>
              <w:t>1.</w:t>
            </w:r>
          </w:p>
        </w:tc>
        <w:tc>
          <w:tcPr>
            <w:tcW w:w="8454" w:type="dxa"/>
          </w:tcPr>
          <w:p w14:paraId="75276C65" w14:textId="77777777" w:rsidR="00BB1C7F" w:rsidRDefault="00BB1C7F">
            <w:pPr>
              <w:rPr>
                <w:rFonts w:ascii="Arial" w:hAnsi="Arial" w:cs="Arial"/>
                <w:sz w:val="24"/>
                <w:szCs w:val="24"/>
              </w:rPr>
            </w:pPr>
            <w:r>
              <w:rPr>
                <w:rFonts w:ascii="Arial" w:hAnsi="Arial" w:cs="Arial"/>
                <w:sz w:val="24"/>
                <w:szCs w:val="24"/>
              </w:rPr>
              <w:t>Integrity</w:t>
            </w:r>
            <w:r w:rsidR="00C76CF8">
              <w:rPr>
                <w:rFonts w:ascii="Arial" w:hAnsi="Arial" w:cs="Arial"/>
                <w:sz w:val="24"/>
                <w:szCs w:val="24"/>
              </w:rPr>
              <w:t>.</w:t>
            </w:r>
          </w:p>
          <w:p w14:paraId="0476468C" w14:textId="77777777" w:rsidR="00BB1C7F" w:rsidRDefault="00BB1C7F">
            <w:pPr>
              <w:rPr>
                <w:rFonts w:ascii="Arial" w:hAnsi="Arial" w:cs="Arial"/>
                <w:sz w:val="24"/>
                <w:szCs w:val="24"/>
              </w:rPr>
            </w:pPr>
          </w:p>
        </w:tc>
      </w:tr>
      <w:tr w:rsidR="00BB1C7F" w14:paraId="34B6C4A7" w14:textId="77777777" w:rsidTr="00BB1C7F">
        <w:tc>
          <w:tcPr>
            <w:tcW w:w="562" w:type="dxa"/>
          </w:tcPr>
          <w:p w14:paraId="015070F4" w14:textId="77777777" w:rsidR="00BB1C7F" w:rsidRDefault="00BB1C7F">
            <w:pPr>
              <w:rPr>
                <w:rFonts w:ascii="Arial" w:hAnsi="Arial" w:cs="Arial"/>
                <w:sz w:val="24"/>
                <w:szCs w:val="24"/>
              </w:rPr>
            </w:pPr>
            <w:r>
              <w:rPr>
                <w:rFonts w:ascii="Arial" w:hAnsi="Arial" w:cs="Arial"/>
                <w:sz w:val="24"/>
                <w:szCs w:val="24"/>
              </w:rPr>
              <w:t>2.</w:t>
            </w:r>
          </w:p>
        </w:tc>
        <w:tc>
          <w:tcPr>
            <w:tcW w:w="8454" w:type="dxa"/>
          </w:tcPr>
          <w:p w14:paraId="0609FFF5" w14:textId="77777777" w:rsidR="00BB1C7F" w:rsidRDefault="00BB1C7F">
            <w:pPr>
              <w:rPr>
                <w:rFonts w:ascii="Arial" w:hAnsi="Arial" w:cs="Arial"/>
                <w:sz w:val="24"/>
                <w:szCs w:val="24"/>
              </w:rPr>
            </w:pPr>
            <w:r>
              <w:rPr>
                <w:rFonts w:ascii="Arial" w:hAnsi="Arial" w:cs="Arial"/>
                <w:sz w:val="24"/>
                <w:szCs w:val="24"/>
              </w:rPr>
              <w:t>A constructive but challenging approach.</w:t>
            </w:r>
          </w:p>
          <w:p w14:paraId="48AD2023" w14:textId="77777777" w:rsidR="00BB1C7F" w:rsidRDefault="00BB1C7F">
            <w:pPr>
              <w:rPr>
                <w:rFonts w:ascii="Arial" w:hAnsi="Arial" w:cs="Arial"/>
                <w:sz w:val="24"/>
                <w:szCs w:val="24"/>
              </w:rPr>
            </w:pPr>
          </w:p>
        </w:tc>
      </w:tr>
      <w:tr w:rsidR="00BB1C7F" w14:paraId="5D97C652" w14:textId="77777777" w:rsidTr="00BB1C7F">
        <w:tc>
          <w:tcPr>
            <w:tcW w:w="562" w:type="dxa"/>
          </w:tcPr>
          <w:p w14:paraId="62A2FE67" w14:textId="77777777" w:rsidR="00BB1C7F" w:rsidRDefault="00BB1C7F">
            <w:pPr>
              <w:rPr>
                <w:rFonts w:ascii="Arial" w:hAnsi="Arial" w:cs="Arial"/>
                <w:sz w:val="24"/>
                <w:szCs w:val="24"/>
              </w:rPr>
            </w:pPr>
            <w:r>
              <w:rPr>
                <w:rFonts w:ascii="Arial" w:hAnsi="Arial" w:cs="Arial"/>
                <w:sz w:val="24"/>
                <w:szCs w:val="24"/>
              </w:rPr>
              <w:t>3.</w:t>
            </w:r>
          </w:p>
        </w:tc>
        <w:tc>
          <w:tcPr>
            <w:tcW w:w="8454" w:type="dxa"/>
          </w:tcPr>
          <w:p w14:paraId="2206970D" w14:textId="77777777" w:rsidR="00BB1C7F" w:rsidRDefault="00BB1C7F">
            <w:pPr>
              <w:rPr>
                <w:rFonts w:ascii="Arial" w:hAnsi="Arial" w:cs="Arial"/>
                <w:sz w:val="24"/>
                <w:szCs w:val="24"/>
              </w:rPr>
            </w:pPr>
            <w:r>
              <w:rPr>
                <w:rFonts w:ascii="Arial" w:hAnsi="Arial" w:cs="Arial"/>
                <w:sz w:val="24"/>
                <w:szCs w:val="24"/>
              </w:rPr>
              <w:t>Analytical ability.</w:t>
            </w:r>
          </w:p>
          <w:p w14:paraId="71DD9B32" w14:textId="77777777" w:rsidR="00BB1C7F" w:rsidRDefault="00BB1C7F">
            <w:pPr>
              <w:rPr>
                <w:rFonts w:ascii="Arial" w:hAnsi="Arial" w:cs="Arial"/>
                <w:sz w:val="24"/>
                <w:szCs w:val="24"/>
              </w:rPr>
            </w:pPr>
          </w:p>
        </w:tc>
      </w:tr>
      <w:tr w:rsidR="00BB1C7F" w14:paraId="5BE10608" w14:textId="77777777" w:rsidTr="00BB1C7F">
        <w:tc>
          <w:tcPr>
            <w:tcW w:w="562" w:type="dxa"/>
          </w:tcPr>
          <w:p w14:paraId="22A02D0E" w14:textId="77777777" w:rsidR="00BB1C7F" w:rsidRDefault="00BB1C7F">
            <w:pPr>
              <w:rPr>
                <w:rFonts w:ascii="Arial" w:hAnsi="Arial" w:cs="Arial"/>
                <w:sz w:val="24"/>
                <w:szCs w:val="24"/>
              </w:rPr>
            </w:pPr>
            <w:r>
              <w:rPr>
                <w:rFonts w:ascii="Arial" w:hAnsi="Arial" w:cs="Arial"/>
                <w:sz w:val="24"/>
                <w:szCs w:val="24"/>
              </w:rPr>
              <w:t>4.</w:t>
            </w:r>
          </w:p>
        </w:tc>
        <w:tc>
          <w:tcPr>
            <w:tcW w:w="8454" w:type="dxa"/>
          </w:tcPr>
          <w:p w14:paraId="75ED2FD3" w14:textId="77777777" w:rsidR="00BB1C7F" w:rsidRDefault="00BB1C7F">
            <w:pPr>
              <w:rPr>
                <w:rFonts w:ascii="Arial" w:hAnsi="Arial" w:cs="Arial"/>
                <w:sz w:val="24"/>
                <w:szCs w:val="24"/>
              </w:rPr>
            </w:pPr>
            <w:r>
              <w:rPr>
                <w:rFonts w:ascii="Arial" w:hAnsi="Arial" w:cs="Arial"/>
                <w:sz w:val="24"/>
                <w:szCs w:val="24"/>
              </w:rPr>
              <w:t>The ability to scrutinise.</w:t>
            </w:r>
          </w:p>
          <w:p w14:paraId="2750A545" w14:textId="77777777" w:rsidR="00BB1C7F" w:rsidRDefault="00BB1C7F">
            <w:pPr>
              <w:rPr>
                <w:rFonts w:ascii="Arial" w:hAnsi="Arial" w:cs="Arial"/>
                <w:sz w:val="24"/>
                <w:szCs w:val="24"/>
              </w:rPr>
            </w:pPr>
          </w:p>
        </w:tc>
      </w:tr>
      <w:tr w:rsidR="00BB1C7F" w14:paraId="070C5FD7" w14:textId="77777777" w:rsidTr="00BB1C7F">
        <w:tc>
          <w:tcPr>
            <w:tcW w:w="562" w:type="dxa"/>
          </w:tcPr>
          <w:p w14:paraId="62B1430F" w14:textId="77777777" w:rsidR="00BB1C7F" w:rsidRDefault="00BB1C7F">
            <w:pPr>
              <w:rPr>
                <w:rFonts w:ascii="Arial" w:hAnsi="Arial" w:cs="Arial"/>
                <w:sz w:val="24"/>
                <w:szCs w:val="24"/>
              </w:rPr>
            </w:pPr>
            <w:r>
              <w:rPr>
                <w:rFonts w:ascii="Arial" w:hAnsi="Arial" w:cs="Arial"/>
                <w:sz w:val="24"/>
                <w:szCs w:val="24"/>
              </w:rPr>
              <w:t>5.</w:t>
            </w:r>
          </w:p>
        </w:tc>
        <w:tc>
          <w:tcPr>
            <w:tcW w:w="8454" w:type="dxa"/>
          </w:tcPr>
          <w:p w14:paraId="456694B4" w14:textId="77777777" w:rsidR="00BB1C7F" w:rsidRDefault="00046C24">
            <w:pPr>
              <w:rPr>
                <w:rFonts w:ascii="Arial" w:hAnsi="Arial" w:cs="Arial"/>
                <w:sz w:val="24"/>
                <w:szCs w:val="24"/>
              </w:rPr>
            </w:pPr>
            <w:r>
              <w:rPr>
                <w:rFonts w:ascii="Arial" w:hAnsi="Arial" w:cs="Arial"/>
                <w:sz w:val="24"/>
                <w:szCs w:val="24"/>
              </w:rPr>
              <w:t>Self-confidence</w:t>
            </w:r>
            <w:r w:rsidR="00BB1C7F">
              <w:rPr>
                <w:rFonts w:ascii="Arial" w:hAnsi="Arial" w:cs="Arial"/>
                <w:sz w:val="24"/>
                <w:szCs w:val="24"/>
              </w:rPr>
              <w:t>.</w:t>
            </w:r>
          </w:p>
          <w:p w14:paraId="0B6399B5" w14:textId="77777777" w:rsidR="00BB1C7F" w:rsidRDefault="00BB1C7F">
            <w:pPr>
              <w:rPr>
                <w:rFonts w:ascii="Arial" w:hAnsi="Arial" w:cs="Arial"/>
                <w:sz w:val="24"/>
                <w:szCs w:val="24"/>
              </w:rPr>
            </w:pPr>
          </w:p>
        </w:tc>
      </w:tr>
      <w:tr w:rsidR="00BB1C7F" w14:paraId="25E6F60B" w14:textId="77777777" w:rsidTr="00BB1C7F">
        <w:tc>
          <w:tcPr>
            <w:tcW w:w="562" w:type="dxa"/>
          </w:tcPr>
          <w:p w14:paraId="00C57F98" w14:textId="77777777" w:rsidR="00BB1C7F" w:rsidRDefault="00BB1C7F">
            <w:pPr>
              <w:rPr>
                <w:rFonts w:ascii="Arial" w:hAnsi="Arial" w:cs="Arial"/>
                <w:sz w:val="24"/>
                <w:szCs w:val="24"/>
              </w:rPr>
            </w:pPr>
            <w:r>
              <w:rPr>
                <w:rFonts w:ascii="Arial" w:hAnsi="Arial" w:cs="Arial"/>
                <w:sz w:val="24"/>
                <w:szCs w:val="24"/>
              </w:rPr>
              <w:t>6.</w:t>
            </w:r>
          </w:p>
        </w:tc>
        <w:tc>
          <w:tcPr>
            <w:tcW w:w="8454" w:type="dxa"/>
          </w:tcPr>
          <w:p w14:paraId="33BC9E72" w14:textId="77777777" w:rsidR="00BB1C7F" w:rsidRDefault="00B158AB">
            <w:pPr>
              <w:rPr>
                <w:rFonts w:ascii="Arial" w:hAnsi="Arial" w:cs="Arial"/>
                <w:sz w:val="24"/>
                <w:szCs w:val="24"/>
              </w:rPr>
            </w:pPr>
            <w:r>
              <w:rPr>
                <w:rFonts w:ascii="Arial" w:hAnsi="Arial" w:cs="Arial"/>
                <w:sz w:val="24"/>
                <w:szCs w:val="24"/>
              </w:rPr>
              <w:t>Inclusivity and r</w:t>
            </w:r>
            <w:r w:rsidR="00BB1C7F">
              <w:rPr>
                <w:rFonts w:ascii="Arial" w:hAnsi="Arial" w:cs="Arial"/>
                <w:sz w:val="24"/>
                <w:szCs w:val="24"/>
              </w:rPr>
              <w:t>espect for others.</w:t>
            </w:r>
          </w:p>
          <w:p w14:paraId="6617460B" w14:textId="77777777" w:rsidR="00BB1C7F" w:rsidRDefault="00BB1C7F">
            <w:pPr>
              <w:rPr>
                <w:rFonts w:ascii="Arial" w:hAnsi="Arial" w:cs="Arial"/>
                <w:sz w:val="24"/>
                <w:szCs w:val="24"/>
              </w:rPr>
            </w:pPr>
          </w:p>
        </w:tc>
      </w:tr>
    </w:tbl>
    <w:p w14:paraId="193BB940" w14:textId="77777777" w:rsidR="00E84B63" w:rsidRDefault="00E84B63" w:rsidP="00E84B63">
      <w:pPr>
        <w:jc w:val="center"/>
        <w:rPr>
          <w:rFonts w:ascii="Arial" w:hAnsi="Arial" w:cs="Arial"/>
          <w:b/>
          <w:bCs/>
          <w:sz w:val="24"/>
          <w:szCs w:val="24"/>
        </w:rPr>
      </w:pPr>
    </w:p>
    <w:p w14:paraId="618602DC" w14:textId="6C371C0B" w:rsidR="00C76CF8" w:rsidRPr="00E84B63" w:rsidRDefault="00C76CF8" w:rsidP="00E84B63">
      <w:pPr>
        <w:jc w:val="center"/>
        <w:rPr>
          <w:rFonts w:ascii="Arial" w:hAnsi="Arial" w:cs="Arial"/>
          <w:b/>
          <w:bCs/>
          <w:sz w:val="24"/>
          <w:szCs w:val="24"/>
        </w:rPr>
      </w:pPr>
      <w:r w:rsidRPr="00E84B63">
        <w:rPr>
          <w:rFonts w:ascii="Arial" w:hAnsi="Arial" w:cs="Arial"/>
          <w:b/>
          <w:bCs/>
          <w:sz w:val="24"/>
          <w:szCs w:val="24"/>
        </w:rPr>
        <w:t>Desirable Experience</w:t>
      </w:r>
      <w:r w:rsidR="00E84B63">
        <w:rPr>
          <w:rFonts w:ascii="Arial" w:hAnsi="Arial" w:cs="Arial"/>
          <w:b/>
          <w:bCs/>
          <w:sz w:val="24"/>
          <w:szCs w:val="24"/>
        </w:rPr>
        <w:t>:</w:t>
      </w:r>
    </w:p>
    <w:tbl>
      <w:tblPr>
        <w:tblStyle w:val="TableGrid"/>
        <w:tblW w:w="0" w:type="auto"/>
        <w:tblLook w:val="04A0" w:firstRow="1" w:lastRow="0" w:firstColumn="1" w:lastColumn="0" w:noHBand="0" w:noVBand="1"/>
      </w:tblPr>
      <w:tblGrid>
        <w:gridCol w:w="562"/>
        <w:gridCol w:w="8454"/>
      </w:tblGrid>
      <w:tr w:rsidR="00C76CF8" w14:paraId="62625461" w14:textId="77777777" w:rsidTr="0016207A">
        <w:tc>
          <w:tcPr>
            <w:tcW w:w="562" w:type="dxa"/>
          </w:tcPr>
          <w:p w14:paraId="6D2893ED" w14:textId="77777777" w:rsidR="00C76CF8" w:rsidRDefault="00C76CF8" w:rsidP="0016207A">
            <w:pPr>
              <w:rPr>
                <w:rFonts w:ascii="Arial" w:hAnsi="Arial" w:cs="Arial"/>
                <w:sz w:val="24"/>
                <w:szCs w:val="24"/>
              </w:rPr>
            </w:pPr>
            <w:r>
              <w:rPr>
                <w:rFonts w:ascii="Arial" w:hAnsi="Arial" w:cs="Arial"/>
                <w:sz w:val="24"/>
                <w:szCs w:val="24"/>
              </w:rPr>
              <w:t>1.</w:t>
            </w:r>
          </w:p>
        </w:tc>
        <w:tc>
          <w:tcPr>
            <w:tcW w:w="8454" w:type="dxa"/>
          </w:tcPr>
          <w:p w14:paraId="2116343F" w14:textId="2028070A" w:rsidR="00C76CF8" w:rsidRDefault="00E84B63" w:rsidP="00E84B63">
            <w:pPr>
              <w:rPr>
                <w:rFonts w:ascii="Arial" w:hAnsi="Arial" w:cs="Arial"/>
                <w:sz w:val="24"/>
                <w:szCs w:val="24"/>
              </w:rPr>
            </w:pPr>
            <w:r>
              <w:rPr>
                <w:rFonts w:ascii="Arial" w:hAnsi="Arial" w:cs="Arial"/>
                <w:sz w:val="24"/>
                <w:szCs w:val="24"/>
              </w:rPr>
              <w:t>A Qualified Accountant; or</w:t>
            </w:r>
          </w:p>
          <w:p w14:paraId="03515624" w14:textId="2AD74F9E" w:rsidR="00E84B63" w:rsidRDefault="00E84B63" w:rsidP="00E84B63">
            <w:pPr>
              <w:rPr>
                <w:rFonts w:ascii="Arial" w:hAnsi="Arial" w:cs="Arial"/>
                <w:sz w:val="24"/>
                <w:szCs w:val="24"/>
              </w:rPr>
            </w:pPr>
          </w:p>
        </w:tc>
      </w:tr>
      <w:tr w:rsidR="00E84B63" w14:paraId="685C6359" w14:textId="77777777" w:rsidTr="0016207A">
        <w:tc>
          <w:tcPr>
            <w:tcW w:w="562" w:type="dxa"/>
          </w:tcPr>
          <w:p w14:paraId="3842D1B8" w14:textId="5C9EEEE4" w:rsidR="00E84B63" w:rsidRDefault="00E84B63" w:rsidP="00E84B63">
            <w:pPr>
              <w:rPr>
                <w:rFonts w:ascii="Arial" w:hAnsi="Arial" w:cs="Arial"/>
                <w:sz w:val="24"/>
                <w:szCs w:val="24"/>
              </w:rPr>
            </w:pPr>
            <w:r>
              <w:rPr>
                <w:rFonts w:ascii="Arial" w:hAnsi="Arial" w:cs="Arial"/>
                <w:sz w:val="24"/>
                <w:szCs w:val="24"/>
              </w:rPr>
              <w:t>2.</w:t>
            </w:r>
          </w:p>
        </w:tc>
        <w:tc>
          <w:tcPr>
            <w:tcW w:w="8454" w:type="dxa"/>
          </w:tcPr>
          <w:p w14:paraId="4D8A7F1B" w14:textId="72406A53" w:rsidR="00E84B63" w:rsidRDefault="00E84B63" w:rsidP="00E84B63">
            <w:pPr>
              <w:rPr>
                <w:rFonts w:ascii="Arial" w:hAnsi="Arial" w:cs="Arial"/>
                <w:sz w:val="24"/>
                <w:szCs w:val="24"/>
              </w:rPr>
            </w:pPr>
            <w:r>
              <w:rPr>
                <w:rFonts w:ascii="Arial" w:hAnsi="Arial" w:cs="Arial"/>
                <w:sz w:val="24"/>
                <w:szCs w:val="24"/>
              </w:rPr>
              <w:t>Project/Programme Management; or</w:t>
            </w:r>
          </w:p>
          <w:p w14:paraId="767457E2" w14:textId="77777777" w:rsidR="00E84B63" w:rsidRDefault="00E84B63" w:rsidP="00E84B63">
            <w:pPr>
              <w:rPr>
                <w:rFonts w:ascii="Arial" w:hAnsi="Arial" w:cs="Arial"/>
                <w:sz w:val="24"/>
                <w:szCs w:val="24"/>
              </w:rPr>
            </w:pPr>
          </w:p>
        </w:tc>
      </w:tr>
      <w:tr w:rsidR="00E84B63" w14:paraId="6A6B913B" w14:textId="77777777" w:rsidTr="0016207A">
        <w:tc>
          <w:tcPr>
            <w:tcW w:w="562" w:type="dxa"/>
          </w:tcPr>
          <w:p w14:paraId="714BFB02" w14:textId="19E3DAAC" w:rsidR="00E84B63" w:rsidRDefault="00E84B63" w:rsidP="00E84B63">
            <w:pPr>
              <w:rPr>
                <w:rFonts w:ascii="Arial" w:hAnsi="Arial" w:cs="Arial"/>
                <w:sz w:val="24"/>
                <w:szCs w:val="24"/>
              </w:rPr>
            </w:pPr>
            <w:r>
              <w:rPr>
                <w:rFonts w:ascii="Arial" w:hAnsi="Arial" w:cs="Arial"/>
                <w:sz w:val="24"/>
                <w:szCs w:val="24"/>
              </w:rPr>
              <w:t>3.</w:t>
            </w:r>
          </w:p>
        </w:tc>
        <w:tc>
          <w:tcPr>
            <w:tcW w:w="8454" w:type="dxa"/>
          </w:tcPr>
          <w:p w14:paraId="553B0546" w14:textId="77777777" w:rsidR="00E84B63" w:rsidRDefault="00E84B63" w:rsidP="00E84B63">
            <w:pPr>
              <w:rPr>
                <w:rFonts w:ascii="Arial" w:hAnsi="Arial" w:cs="Arial"/>
                <w:sz w:val="24"/>
                <w:szCs w:val="24"/>
              </w:rPr>
            </w:pPr>
            <w:r>
              <w:rPr>
                <w:rFonts w:ascii="Arial" w:hAnsi="Arial" w:cs="Arial"/>
                <w:sz w:val="24"/>
                <w:szCs w:val="24"/>
              </w:rPr>
              <w:t>Information Technology.</w:t>
            </w:r>
          </w:p>
          <w:p w14:paraId="388F3EDE" w14:textId="77777777" w:rsidR="00E84B63" w:rsidRDefault="00E84B63" w:rsidP="00E84B63">
            <w:pPr>
              <w:rPr>
                <w:rFonts w:ascii="Arial" w:hAnsi="Arial" w:cs="Arial"/>
                <w:sz w:val="24"/>
                <w:szCs w:val="24"/>
              </w:rPr>
            </w:pPr>
          </w:p>
        </w:tc>
      </w:tr>
    </w:tbl>
    <w:p w14:paraId="4B1BDDC6" w14:textId="54463FCC" w:rsidR="00C76CF8" w:rsidRDefault="00C76CF8" w:rsidP="00C76CF8">
      <w:pPr>
        <w:rPr>
          <w:rFonts w:ascii="Arial" w:hAnsi="Arial" w:cs="Arial"/>
          <w:sz w:val="24"/>
          <w:szCs w:val="24"/>
        </w:rPr>
      </w:pPr>
    </w:p>
    <w:p w14:paraId="0717C0C3" w14:textId="77777777" w:rsidR="00BB1C7F" w:rsidRDefault="00C76CF8" w:rsidP="00EE3873">
      <w:pPr>
        <w:jc w:val="center"/>
        <w:rPr>
          <w:rFonts w:ascii="Arial" w:hAnsi="Arial" w:cs="Arial"/>
          <w:b/>
          <w:sz w:val="28"/>
          <w:szCs w:val="28"/>
          <w:u w:val="single"/>
        </w:rPr>
      </w:pPr>
      <w:r>
        <w:rPr>
          <w:rFonts w:ascii="Arial" w:hAnsi="Arial" w:cs="Arial"/>
          <w:b/>
          <w:sz w:val="28"/>
          <w:szCs w:val="28"/>
          <w:u w:val="single"/>
        </w:rPr>
        <w:lastRenderedPageBreak/>
        <w:t>JOINT INDEPENDENT</w:t>
      </w:r>
      <w:r w:rsidR="004D435B">
        <w:rPr>
          <w:rFonts w:ascii="Arial" w:hAnsi="Arial" w:cs="Arial"/>
          <w:b/>
          <w:sz w:val="28"/>
          <w:szCs w:val="28"/>
          <w:u w:val="single"/>
        </w:rPr>
        <w:t xml:space="preserve"> AUDIT COMMITTEE (JIAC)</w:t>
      </w:r>
    </w:p>
    <w:p w14:paraId="354AA56C" w14:textId="77777777" w:rsidR="004D435B" w:rsidRDefault="004D435B" w:rsidP="004D435B">
      <w:pPr>
        <w:jc w:val="center"/>
        <w:rPr>
          <w:rFonts w:ascii="Arial" w:hAnsi="Arial" w:cs="Arial"/>
          <w:b/>
          <w:sz w:val="28"/>
          <w:szCs w:val="28"/>
          <w:u w:val="single"/>
        </w:rPr>
      </w:pPr>
    </w:p>
    <w:p w14:paraId="0BB8FD00" w14:textId="77777777" w:rsidR="004D435B" w:rsidRDefault="00485861" w:rsidP="004D435B">
      <w:pPr>
        <w:jc w:val="center"/>
        <w:rPr>
          <w:rFonts w:ascii="Arial" w:hAnsi="Arial" w:cs="Arial"/>
          <w:b/>
          <w:sz w:val="28"/>
          <w:szCs w:val="28"/>
          <w:u w:val="single"/>
        </w:rPr>
      </w:pPr>
      <w:r>
        <w:rPr>
          <w:rFonts w:ascii="Arial" w:hAnsi="Arial" w:cs="Arial"/>
          <w:b/>
          <w:sz w:val="28"/>
          <w:szCs w:val="28"/>
          <w:u w:val="single"/>
        </w:rPr>
        <w:t xml:space="preserve">CHAIR AND </w:t>
      </w:r>
      <w:r w:rsidR="004D435B">
        <w:rPr>
          <w:rFonts w:ascii="Arial" w:hAnsi="Arial" w:cs="Arial"/>
          <w:b/>
          <w:sz w:val="28"/>
          <w:szCs w:val="28"/>
          <w:u w:val="single"/>
        </w:rPr>
        <w:t>MEMBERS</w:t>
      </w:r>
      <w:r w:rsidR="005021A3">
        <w:rPr>
          <w:rFonts w:ascii="Arial" w:hAnsi="Arial" w:cs="Arial"/>
          <w:b/>
          <w:sz w:val="28"/>
          <w:szCs w:val="28"/>
          <w:u w:val="single"/>
        </w:rPr>
        <w:t>’</w:t>
      </w:r>
      <w:r w:rsidR="004D435B">
        <w:rPr>
          <w:rFonts w:ascii="Arial" w:hAnsi="Arial" w:cs="Arial"/>
          <w:b/>
          <w:sz w:val="28"/>
          <w:szCs w:val="28"/>
          <w:u w:val="single"/>
        </w:rPr>
        <w:t xml:space="preserve"> REMUNERATION</w:t>
      </w:r>
    </w:p>
    <w:p w14:paraId="52CE9788" w14:textId="77777777" w:rsidR="004D435B" w:rsidRDefault="004D435B" w:rsidP="004D435B">
      <w:pPr>
        <w:rPr>
          <w:rFonts w:ascii="Arial" w:hAnsi="Arial" w:cs="Arial"/>
          <w:sz w:val="24"/>
          <w:szCs w:val="24"/>
        </w:rPr>
      </w:pPr>
    </w:p>
    <w:p w14:paraId="5A980E87" w14:textId="6B277FF5" w:rsidR="004D435B" w:rsidRDefault="004D435B" w:rsidP="004D435B">
      <w:pPr>
        <w:rPr>
          <w:rFonts w:ascii="Arial" w:hAnsi="Arial" w:cs="Arial"/>
          <w:sz w:val="24"/>
          <w:szCs w:val="24"/>
        </w:rPr>
      </w:pPr>
      <w:r w:rsidRPr="004D435B">
        <w:rPr>
          <w:rFonts w:ascii="Arial" w:hAnsi="Arial" w:cs="Arial"/>
          <w:sz w:val="24"/>
          <w:szCs w:val="24"/>
        </w:rPr>
        <w:t xml:space="preserve">The Chair and members are paid an annual allowance. </w:t>
      </w:r>
      <w:r>
        <w:rPr>
          <w:rFonts w:ascii="Arial" w:hAnsi="Arial" w:cs="Arial"/>
          <w:sz w:val="24"/>
          <w:szCs w:val="24"/>
        </w:rPr>
        <w:t>Although t</w:t>
      </w:r>
      <w:r w:rsidRPr="004D435B">
        <w:rPr>
          <w:rFonts w:ascii="Arial" w:hAnsi="Arial" w:cs="Arial"/>
          <w:sz w:val="24"/>
          <w:szCs w:val="24"/>
        </w:rPr>
        <w:t xml:space="preserve">his is </w:t>
      </w:r>
      <w:r w:rsidR="00E84B63">
        <w:rPr>
          <w:rFonts w:ascii="Arial" w:hAnsi="Arial" w:cs="Arial"/>
          <w:sz w:val="24"/>
          <w:szCs w:val="24"/>
        </w:rPr>
        <w:t xml:space="preserve">currently </w:t>
      </w:r>
      <w:r w:rsidRPr="004D435B">
        <w:rPr>
          <w:rFonts w:ascii="Arial" w:hAnsi="Arial" w:cs="Arial"/>
          <w:sz w:val="24"/>
          <w:szCs w:val="24"/>
        </w:rPr>
        <w:t xml:space="preserve">paid monthly through </w:t>
      </w:r>
      <w:r w:rsidR="00FA14A4">
        <w:rPr>
          <w:rFonts w:ascii="Arial" w:hAnsi="Arial" w:cs="Arial"/>
          <w:sz w:val="24"/>
          <w:szCs w:val="24"/>
        </w:rPr>
        <w:t xml:space="preserve">force payroll </w:t>
      </w:r>
      <w:r w:rsidRPr="004D435B">
        <w:rPr>
          <w:rFonts w:ascii="Arial" w:hAnsi="Arial" w:cs="Arial"/>
          <w:sz w:val="24"/>
          <w:szCs w:val="24"/>
        </w:rPr>
        <w:t>arrangements on the 25</w:t>
      </w:r>
      <w:r w:rsidRPr="004D435B">
        <w:rPr>
          <w:rFonts w:ascii="Arial" w:hAnsi="Arial" w:cs="Arial"/>
          <w:sz w:val="24"/>
          <w:szCs w:val="24"/>
          <w:vertAlign w:val="superscript"/>
        </w:rPr>
        <w:t>th</w:t>
      </w:r>
      <w:r>
        <w:rPr>
          <w:rFonts w:ascii="Arial" w:hAnsi="Arial" w:cs="Arial"/>
          <w:sz w:val="24"/>
          <w:szCs w:val="24"/>
        </w:rPr>
        <w:t xml:space="preserve"> of each month, the JIAC chair and members are not considered employees.</w:t>
      </w:r>
    </w:p>
    <w:p w14:paraId="16722DE2" w14:textId="77777777" w:rsidR="00AA01B9" w:rsidRDefault="00AA01B9" w:rsidP="004D435B">
      <w:pPr>
        <w:rPr>
          <w:rFonts w:ascii="Arial" w:hAnsi="Arial" w:cs="Arial"/>
          <w:b/>
          <w:sz w:val="24"/>
          <w:szCs w:val="24"/>
        </w:rPr>
      </w:pPr>
    </w:p>
    <w:p w14:paraId="3556EC9A" w14:textId="77777777" w:rsidR="004D435B" w:rsidRPr="00046C24" w:rsidRDefault="00046C24" w:rsidP="004D435B">
      <w:pPr>
        <w:rPr>
          <w:rFonts w:ascii="Arial" w:hAnsi="Arial" w:cs="Arial"/>
          <w:b/>
          <w:sz w:val="24"/>
          <w:szCs w:val="24"/>
        </w:rPr>
      </w:pPr>
      <w:r w:rsidRPr="00046C24">
        <w:rPr>
          <w:rFonts w:ascii="Arial" w:hAnsi="Arial" w:cs="Arial"/>
          <w:b/>
          <w:sz w:val="24"/>
          <w:szCs w:val="24"/>
        </w:rPr>
        <w:t>Chair and Member Allowances:</w:t>
      </w:r>
    </w:p>
    <w:p w14:paraId="62BF9DF2" w14:textId="77777777" w:rsidR="004D435B" w:rsidRDefault="004D435B" w:rsidP="004D435B">
      <w:pPr>
        <w:rPr>
          <w:rFonts w:ascii="Arial" w:hAnsi="Arial" w:cs="Arial"/>
          <w:sz w:val="24"/>
          <w:szCs w:val="24"/>
        </w:rPr>
      </w:pPr>
      <w:r>
        <w:rPr>
          <w:rFonts w:ascii="Arial" w:hAnsi="Arial" w:cs="Arial"/>
          <w:sz w:val="24"/>
          <w:szCs w:val="24"/>
        </w:rPr>
        <w:t>Current allowances are as follows:</w:t>
      </w:r>
    </w:p>
    <w:p w14:paraId="6C1B2A1F" w14:textId="77777777" w:rsidR="004D435B" w:rsidRDefault="004D435B" w:rsidP="004D435B">
      <w:pPr>
        <w:pStyle w:val="ListParagraph"/>
        <w:numPr>
          <w:ilvl w:val="0"/>
          <w:numId w:val="3"/>
        </w:numPr>
        <w:rPr>
          <w:rFonts w:ascii="Arial" w:hAnsi="Arial" w:cs="Arial"/>
          <w:sz w:val="24"/>
          <w:szCs w:val="24"/>
        </w:rPr>
      </w:pPr>
      <w:r>
        <w:rPr>
          <w:rFonts w:ascii="Arial" w:hAnsi="Arial" w:cs="Arial"/>
          <w:sz w:val="24"/>
          <w:szCs w:val="24"/>
        </w:rPr>
        <w:t>Chair £5,000 per annum.</w:t>
      </w:r>
    </w:p>
    <w:p w14:paraId="692BE5F7" w14:textId="77777777" w:rsidR="004D435B" w:rsidRDefault="004D435B" w:rsidP="004D435B">
      <w:pPr>
        <w:pStyle w:val="ListParagraph"/>
        <w:numPr>
          <w:ilvl w:val="0"/>
          <w:numId w:val="3"/>
        </w:numPr>
        <w:rPr>
          <w:rFonts w:ascii="Arial" w:hAnsi="Arial" w:cs="Arial"/>
          <w:sz w:val="24"/>
          <w:szCs w:val="24"/>
        </w:rPr>
      </w:pPr>
      <w:r>
        <w:rPr>
          <w:rFonts w:ascii="Arial" w:hAnsi="Arial" w:cs="Arial"/>
          <w:sz w:val="24"/>
          <w:szCs w:val="24"/>
        </w:rPr>
        <w:t>Member £3,000 per annum.</w:t>
      </w:r>
    </w:p>
    <w:p w14:paraId="54221490" w14:textId="77777777" w:rsidR="00AA01B9" w:rsidRDefault="00AA01B9" w:rsidP="004D435B">
      <w:pPr>
        <w:rPr>
          <w:rFonts w:ascii="Arial" w:hAnsi="Arial" w:cs="Arial"/>
          <w:b/>
          <w:sz w:val="24"/>
          <w:szCs w:val="24"/>
        </w:rPr>
      </w:pPr>
    </w:p>
    <w:p w14:paraId="3A7BBE5E" w14:textId="77777777" w:rsidR="00AA01B9" w:rsidRDefault="00AA01B9" w:rsidP="004D435B">
      <w:pPr>
        <w:rPr>
          <w:rFonts w:ascii="Arial" w:hAnsi="Arial" w:cs="Arial"/>
          <w:b/>
          <w:sz w:val="24"/>
          <w:szCs w:val="24"/>
        </w:rPr>
      </w:pPr>
      <w:r>
        <w:rPr>
          <w:rFonts w:ascii="Arial" w:hAnsi="Arial" w:cs="Arial"/>
          <w:b/>
          <w:sz w:val="24"/>
          <w:szCs w:val="24"/>
        </w:rPr>
        <w:t>Time Commitment:</w:t>
      </w:r>
    </w:p>
    <w:p w14:paraId="3842DEC3" w14:textId="77777777" w:rsidR="00AA01B9" w:rsidRDefault="00AA01B9" w:rsidP="004D435B">
      <w:pPr>
        <w:rPr>
          <w:rFonts w:ascii="Arial" w:hAnsi="Arial" w:cs="Arial"/>
          <w:sz w:val="24"/>
          <w:szCs w:val="24"/>
        </w:rPr>
      </w:pPr>
      <w:r w:rsidRPr="00AA01B9">
        <w:rPr>
          <w:rFonts w:ascii="Arial" w:hAnsi="Arial" w:cs="Arial"/>
          <w:sz w:val="24"/>
          <w:szCs w:val="24"/>
        </w:rPr>
        <w:t xml:space="preserve">There will be approximately four JIAC meetings per annum which last </w:t>
      </w:r>
      <w:r>
        <w:rPr>
          <w:rFonts w:ascii="Arial" w:hAnsi="Arial" w:cs="Arial"/>
          <w:sz w:val="24"/>
          <w:szCs w:val="24"/>
        </w:rPr>
        <w:t>approximately half- a day and require similar preparation time. Additionally, approximately four half-day workshops on topic specific issues are held annually. Members may also be invited to attend other meetings/recruitment processes for the Force</w:t>
      </w:r>
      <w:r w:rsidR="00F3778E">
        <w:rPr>
          <w:rFonts w:ascii="Arial" w:hAnsi="Arial" w:cs="Arial"/>
          <w:sz w:val="24"/>
          <w:szCs w:val="24"/>
        </w:rPr>
        <w:t>, Fire</w:t>
      </w:r>
      <w:r>
        <w:rPr>
          <w:rFonts w:ascii="Arial" w:hAnsi="Arial" w:cs="Arial"/>
          <w:sz w:val="24"/>
          <w:szCs w:val="24"/>
        </w:rPr>
        <w:t xml:space="preserve"> and/or OP</w:t>
      </w:r>
      <w:r w:rsidR="00F3778E">
        <w:rPr>
          <w:rFonts w:ascii="Arial" w:hAnsi="Arial" w:cs="Arial"/>
          <w:sz w:val="24"/>
          <w:szCs w:val="24"/>
        </w:rPr>
        <w:t>F</w:t>
      </w:r>
      <w:r>
        <w:rPr>
          <w:rFonts w:ascii="Arial" w:hAnsi="Arial" w:cs="Arial"/>
          <w:sz w:val="24"/>
          <w:szCs w:val="24"/>
        </w:rPr>
        <w:t>CC.</w:t>
      </w:r>
    </w:p>
    <w:p w14:paraId="7868A4AB" w14:textId="77777777" w:rsidR="00AA01B9" w:rsidRDefault="00AA01B9" w:rsidP="004D435B">
      <w:pPr>
        <w:rPr>
          <w:rFonts w:ascii="Arial" w:hAnsi="Arial" w:cs="Arial"/>
          <w:b/>
          <w:sz w:val="24"/>
          <w:szCs w:val="24"/>
        </w:rPr>
      </w:pPr>
      <w:r>
        <w:rPr>
          <w:rFonts w:ascii="Arial" w:hAnsi="Arial" w:cs="Arial"/>
          <w:sz w:val="24"/>
          <w:szCs w:val="24"/>
        </w:rPr>
        <w:t>It is an expectation that members will read and prepare and liaise between meetings.</w:t>
      </w:r>
    </w:p>
    <w:p w14:paraId="61823F69" w14:textId="77777777" w:rsidR="00AA01B9" w:rsidRDefault="00AA01B9" w:rsidP="004D435B">
      <w:pPr>
        <w:rPr>
          <w:rFonts w:ascii="Arial" w:hAnsi="Arial" w:cs="Arial"/>
          <w:b/>
          <w:sz w:val="24"/>
          <w:szCs w:val="24"/>
        </w:rPr>
      </w:pPr>
    </w:p>
    <w:p w14:paraId="5CC792C2" w14:textId="77777777" w:rsidR="004D435B" w:rsidRPr="00046C24" w:rsidRDefault="004D435B" w:rsidP="004D435B">
      <w:pPr>
        <w:rPr>
          <w:rFonts w:ascii="Arial" w:hAnsi="Arial" w:cs="Arial"/>
          <w:b/>
          <w:sz w:val="24"/>
          <w:szCs w:val="24"/>
        </w:rPr>
      </w:pPr>
      <w:r w:rsidRPr="00046C24">
        <w:rPr>
          <w:rFonts w:ascii="Arial" w:hAnsi="Arial" w:cs="Arial"/>
          <w:b/>
          <w:sz w:val="24"/>
          <w:szCs w:val="24"/>
        </w:rPr>
        <w:t>Travel Allowances</w:t>
      </w:r>
    </w:p>
    <w:p w14:paraId="6F5600BA" w14:textId="77777777" w:rsidR="004D435B" w:rsidRDefault="004D435B" w:rsidP="004D435B">
      <w:pPr>
        <w:rPr>
          <w:rFonts w:ascii="Arial" w:hAnsi="Arial" w:cs="Arial"/>
          <w:sz w:val="24"/>
          <w:szCs w:val="24"/>
        </w:rPr>
      </w:pPr>
      <w:r>
        <w:rPr>
          <w:rFonts w:ascii="Arial" w:hAnsi="Arial" w:cs="Arial"/>
          <w:sz w:val="24"/>
          <w:szCs w:val="24"/>
        </w:rPr>
        <w:t xml:space="preserve">Travel by car </w:t>
      </w:r>
      <w:r w:rsidR="00485861">
        <w:rPr>
          <w:rFonts w:ascii="Arial" w:hAnsi="Arial" w:cs="Arial"/>
          <w:sz w:val="24"/>
          <w:szCs w:val="24"/>
        </w:rPr>
        <w:t xml:space="preserve">is </w:t>
      </w:r>
      <w:r>
        <w:rPr>
          <w:rFonts w:ascii="Arial" w:hAnsi="Arial" w:cs="Arial"/>
          <w:sz w:val="24"/>
          <w:szCs w:val="24"/>
        </w:rPr>
        <w:t>reimbursed at the HMRC rate, currently 45p per mile.</w:t>
      </w:r>
    </w:p>
    <w:p w14:paraId="5166E11F" w14:textId="77777777" w:rsidR="004D435B" w:rsidRDefault="004D435B" w:rsidP="004D435B">
      <w:pPr>
        <w:rPr>
          <w:rFonts w:ascii="Arial" w:hAnsi="Arial" w:cs="Arial"/>
          <w:sz w:val="24"/>
          <w:szCs w:val="24"/>
        </w:rPr>
      </w:pPr>
      <w:r>
        <w:rPr>
          <w:rFonts w:ascii="Arial" w:hAnsi="Arial" w:cs="Arial"/>
          <w:sz w:val="24"/>
          <w:szCs w:val="24"/>
        </w:rPr>
        <w:t>The claimant must ensure that their private car insurance covers use of the vehicle on JIAC business.</w:t>
      </w:r>
    </w:p>
    <w:p w14:paraId="72D73E59" w14:textId="77777777" w:rsidR="004D435B" w:rsidRDefault="004D435B" w:rsidP="004D435B">
      <w:pPr>
        <w:rPr>
          <w:rFonts w:ascii="Arial" w:hAnsi="Arial" w:cs="Arial"/>
          <w:sz w:val="24"/>
          <w:szCs w:val="24"/>
        </w:rPr>
      </w:pPr>
      <w:r>
        <w:rPr>
          <w:rFonts w:ascii="Arial" w:hAnsi="Arial" w:cs="Arial"/>
          <w:sz w:val="24"/>
          <w:szCs w:val="24"/>
        </w:rPr>
        <w:t>Parking and other expenses reasonably incurred in the ex</w:t>
      </w:r>
      <w:r w:rsidR="00C76CF8">
        <w:rPr>
          <w:rFonts w:ascii="Arial" w:hAnsi="Arial" w:cs="Arial"/>
          <w:sz w:val="24"/>
          <w:szCs w:val="24"/>
        </w:rPr>
        <w:t>er</w:t>
      </w:r>
      <w:r>
        <w:rPr>
          <w:rFonts w:ascii="Arial" w:hAnsi="Arial" w:cs="Arial"/>
          <w:sz w:val="24"/>
          <w:szCs w:val="24"/>
        </w:rPr>
        <w:t xml:space="preserve">cise of </w:t>
      </w:r>
      <w:r w:rsidR="00046C24">
        <w:rPr>
          <w:rFonts w:ascii="Arial" w:hAnsi="Arial" w:cs="Arial"/>
          <w:sz w:val="24"/>
          <w:szCs w:val="24"/>
        </w:rPr>
        <w:t>members’</w:t>
      </w:r>
      <w:r>
        <w:rPr>
          <w:rFonts w:ascii="Arial" w:hAnsi="Arial" w:cs="Arial"/>
          <w:sz w:val="24"/>
          <w:szCs w:val="24"/>
        </w:rPr>
        <w:t xml:space="preserve"> duties will be reimbursed where a receipt is submitted with the claim.</w:t>
      </w:r>
    </w:p>
    <w:p w14:paraId="467FBF3D" w14:textId="77777777" w:rsidR="00046C24" w:rsidRDefault="00046C24" w:rsidP="004D435B">
      <w:pPr>
        <w:rPr>
          <w:rFonts w:ascii="Arial" w:hAnsi="Arial" w:cs="Arial"/>
          <w:sz w:val="24"/>
          <w:szCs w:val="24"/>
        </w:rPr>
      </w:pPr>
      <w:r>
        <w:rPr>
          <w:rFonts w:ascii="Arial" w:hAnsi="Arial" w:cs="Arial"/>
          <w:sz w:val="24"/>
          <w:szCs w:val="24"/>
        </w:rPr>
        <w:t xml:space="preserve">Travel by train will be reimbursed up to standard class travel. </w:t>
      </w:r>
    </w:p>
    <w:p w14:paraId="2DD85802" w14:textId="77777777" w:rsidR="00046C24" w:rsidRDefault="00046C24" w:rsidP="004D435B">
      <w:pPr>
        <w:rPr>
          <w:rFonts w:ascii="Arial" w:hAnsi="Arial" w:cs="Arial"/>
          <w:sz w:val="24"/>
          <w:szCs w:val="24"/>
        </w:rPr>
      </w:pPr>
      <w:r>
        <w:rPr>
          <w:rFonts w:ascii="Arial" w:hAnsi="Arial" w:cs="Arial"/>
          <w:sz w:val="24"/>
          <w:szCs w:val="24"/>
        </w:rPr>
        <w:t>Travel by taxi may be claimed only where public transport is not available.</w:t>
      </w:r>
    </w:p>
    <w:p w14:paraId="5FB51E30" w14:textId="12D6A945" w:rsidR="001500C6" w:rsidRDefault="004D435B">
      <w:pPr>
        <w:rPr>
          <w:rFonts w:ascii="Arial" w:hAnsi="Arial" w:cs="Arial"/>
          <w:sz w:val="24"/>
          <w:szCs w:val="24"/>
        </w:rPr>
      </w:pPr>
      <w:r>
        <w:rPr>
          <w:rFonts w:ascii="Arial" w:hAnsi="Arial" w:cs="Arial"/>
          <w:sz w:val="24"/>
          <w:szCs w:val="24"/>
        </w:rPr>
        <w:t xml:space="preserve">Reimbursement will be made in line with monthly </w:t>
      </w:r>
      <w:r w:rsidR="00FA14A4">
        <w:rPr>
          <w:rFonts w:ascii="Arial" w:hAnsi="Arial" w:cs="Arial"/>
          <w:sz w:val="24"/>
          <w:szCs w:val="24"/>
        </w:rPr>
        <w:t>payroll</w:t>
      </w:r>
      <w:r>
        <w:rPr>
          <w:rFonts w:ascii="Arial" w:hAnsi="Arial" w:cs="Arial"/>
          <w:sz w:val="24"/>
          <w:szCs w:val="24"/>
        </w:rPr>
        <w:t xml:space="preserve"> payments after receipt of valid claims by the Chief Financ</w:t>
      </w:r>
      <w:r w:rsidR="001500C6">
        <w:rPr>
          <w:rFonts w:ascii="Arial" w:hAnsi="Arial" w:cs="Arial"/>
          <w:sz w:val="24"/>
          <w:szCs w:val="24"/>
        </w:rPr>
        <w:t>e</w:t>
      </w:r>
      <w:r>
        <w:rPr>
          <w:rFonts w:ascii="Arial" w:hAnsi="Arial" w:cs="Arial"/>
          <w:sz w:val="24"/>
          <w:szCs w:val="24"/>
        </w:rPr>
        <w:t xml:space="preserve"> Officer.</w:t>
      </w:r>
    </w:p>
    <w:p w14:paraId="425412FF" w14:textId="77777777" w:rsidR="001500C6" w:rsidRDefault="001500C6">
      <w:pPr>
        <w:rPr>
          <w:rFonts w:ascii="Arial" w:hAnsi="Arial" w:cs="Arial"/>
          <w:sz w:val="24"/>
          <w:szCs w:val="24"/>
        </w:rPr>
      </w:pPr>
      <w:r>
        <w:rPr>
          <w:rFonts w:ascii="Arial" w:hAnsi="Arial" w:cs="Arial"/>
          <w:sz w:val="24"/>
          <w:szCs w:val="24"/>
        </w:rPr>
        <w:br w:type="page"/>
      </w:r>
    </w:p>
    <w:p w14:paraId="2E698845" w14:textId="77777777" w:rsidR="00485861" w:rsidRDefault="00485861">
      <w:pPr>
        <w:rPr>
          <w:rFonts w:ascii="Arial" w:hAnsi="Arial" w:cs="Arial"/>
          <w:sz w:val="24"/>
          <w:szCs w:val="24"/>
        </w:rPr>
      </w:pPr>
    </w:p>
    <w:p w14:paraId="219D8B6C" w14:textId="121E5C39" w:rsidR="004D435B" w:rsidRDefault="00485861" w:rsidP="004D435B">
      <w:pPr>
        <w:rPr>
          <w:rFonts w:ascii="Arial" w:hAnsi="Arial" w:cs="Arial"/>
          <w:b/>
          <w:sz w:val="24"/>
          <w:szCs w:val="24"/>
        </w:rPr>
      </w:pPr>
      <w:r w:rsidRPr="00485861">
        <w:rPr>
          <w:rFonts w:ascii="Arial" w:hAnsi="Arial" w:cs="Arial"/>
          <w:b/>
          <w:sz w:val="24"/>
          <w:szCs w:val="24"/>
        </w:rPr>
        <w:t xml:space="preserve">JIAC Meeting </w:t>
      </w:r>
      <w:r w:rsidR="009F68E7">
        <w:rPr>
          <w:rFonts w:ascii="Arial" w:hAnsi="Arial" w:cs="Arial"/>
          <w:b/>
          <w:sz w:val="24"/>
          <w:szCs w:val="24"/>
        </w:rPr>
        <w:t xml:space="preserve">and Workshop </w:t>
      </w:r>
      <w:r w:rsidR="00F3778E">
        <w:rPr>
          <w:rFonts w:ascii="Arial" w:hAnsi="Arial" w:cs="Arial"/>
          <w:b/>
          <w:sz w:val="24"/>
          <w:szCs w:val="24"/>
        </w:rPr>
        <w:t>Dates 20</w:t>
      </w:r>
      <w:r w:rsidR="0054520C">
        <w:rPr>
          <w:rFonts w:ascii="Arial" w:hAnsi="Arial" w:cs="Arial"/>
          <w:b/>
          <w:sz w:val="24"/>
          <w:szCs w:val="24"/>
        </w:rPr>
        <w:t>2</w:t>
      </w:r>
      <w:r w:rsidR="00FA14A4">
        <w:rPr>
          <w:rFonts w:ascii="Arial" w:hAnsi="Arial" w:cs="Arial"/>
          <w:b/>
          <w:sz w:val="24"/>
          <w:szCs w:val="24"/>
        </w:rPr>
        <w:t>2</w:t>
      </w:r>
      <w:r w:rsidR="0054520C">
        <w:rPr>
          <w:rFonts w:ascii="Arial" w:hAnsi="Arial" w:cs="Arial"/>
          <w:b/>
          <w:sz w:val="24"/>
          <w:szCs w:val="24"/>
        </w:rPr>
        <w:t>/2</w:t>
      </w:r>
      <w:r w:rsidR="00FA14A4">
        <w:rPr>
          <w:rFonts w:ascii="Arial" w:hAnsi="Arial" w:cs="Arial"/>
          <w:b/>
          <w:sz w:val="24"/>
          <w:szCs w:val="24"/>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6"/>
        <w:gridCol w:w="2432"/>
        <w:gridCol w:w="4328"/>
        <w:gridCol w:w="235"/>
      </w:tblGrid>
      <w:tr w:rsidR="009F68E7" w14:paraId="2655D8A1" w14:textId="77777777" w:rsidTr="00287112">
        <w:tc>
          <w:tcPr>
            <w:tcW w:w="2026" w:type="dxa"/>
            <w:tcBorders>
              <w:top w:val="single" w:sz="4" w:space="0" w:color="auto"/>
              <w:left w:val="single" w:sz="4" w:space="0" w:color="auto"/>
              <w:bottom w:val="single" w:sz="4" w:space="0" w:color="auto"/>
              <w:right w:val="single" w:sz="4" w:space="0" w:color="auto"/>
            </w:tcBorders>
          </w:tcPr>
          <w:p w14:paraId="33FA653C" w14:textId="77777777" w:rsidR="009F68E7" w:rsidRPr="009F68E7" w:rsidRDefault="009F68E7" w:rsidP="009F68E7">
            <w:pPr>
              <w:spacing w:after="240"/>
              <w:jc w:val="center"/>
              <w:rPr>
                <w:rFonts w:ascii="Arial" w:hAnsi="Arial" w:cs="Arial"/>
                <w:b/>
                <w:sz w:val="24"/>
                <w:szCs w:val="24"/>
              </w:rPr>
            </w:pPr>
            <w:r w:rsidRPr="009F68E7">
              <w:rPr>
                <w:rFonts w:ascii="Arial" w:hAnsi="Arial" w:cs="Arial"/>
                <w:b/>
                <w:sz w:val="24"/>
                <w:szCs w:val="24"/>
              </w:rPr>
              <w:t>Date</w:t>
            </w:r>
          </w:p>
        </w:tc>
        <w:tc>
          <w:tcPr>
            <w:tcW w:w="2432" w:type="dxa"/>
            <w:tcBorders>
              <w:top w:val="single" w:sz="4" w:space="0" w:color="auto"/>
              <w:left w:val="single" w:sz="4" w:space="0" w:color="auto"/>
              <w:bottom w:val="single" w:sz="4" w:space="0" w:color="auto"/>
              <w:right w:val="single" w:sz="4" w:space="0" w:color="auto"/>
            </w:tcBorders>
          </w:tcPr>
          <w:p w14:paraId="280A6EB6" w14:textId="77777777" w:rsidR="009F68E7" w:rsidRPr="009F68E7" w:rsidRDefault="009F68E7" w:rsidP="009F68E7">
            <w:pPr>
              <w:spacing w:after="240"/>
              <w:jc w:val="center"/>
              <w:rPr>
                <w:rFonts w:ascii="Arial" w:hAnsi="Arial" w:cs="Arial"/>
                <w:b/>
                <w:sz w:val="24"/>
                <w:szCs w:val="24"/>
              </w:rPr>
            </w:pPr>
            <w:r w:rsidRPr="009F68E7">
              <w:rPr>
                <w:rFonts w:ascii="Arial" w:hAnsi="Arial" w:cs="Arial"/>
                <w:b/>
                <w:sz w:val="24"/>
                <w:szCs w:val="24"/>
              </w:rPr>
              <w:t>Meeting/Workshop</w:t>
            </w:r>
          </w:p>
        </w:tc>
        <w:tc>
          <w:tcPr>
            <w:tcW w:w="4328" w:type="dxa"/>
            <w:tcBorders>
              <w:top w:val="single" w:sz="4" w:space="0" w:color="auto"/>
              <w:left w:val="single" w:sz="4" w:space="0" w:color="auto"/>
              <w:bottom w:val="single" w:sz="4" w:space="0" w:color="auto"/>
              <w:right w:val="single" w:sz="4" w:space="0" w:color="auto"/>
            </w:tcBorders>
          </w:tcPr>
          <w:p w14:paraId="334613A2" w14:textId="77777777" w:rsidR="009F68E7" w:rsidRPr="009F68E7" w:rsidRDefault="009F68E7" w:rsidP="009F68E7">
            <w:pPr>
              <w:spacing w:after="240"/>
              <w:jc w:val="center"/>
              <w:rPr>
                <w:rFonts w:ascii="Arial" w:hAnsi="Arial" w:cs="Arial"/>
                <w:b/>
                <w:sz w:val="24"/>
                <w:szCs w:val="24"/>
              </w:rPr>
            </w:pPr>
            <w:r w:rsidRPr="009F68E7">
              <w:rPr>
                <w:rFonts w:ascii="Arial" w:hAnsi="Arial" w:cs="Arial"/>
                <w:b/>
                <w:sz w:val="24"/>
                <w:szCs w:val="24"/>
              </w:rPr>
              <w:t>Time and Location</w:t>
            </w:r>
          </w:p>
        </w:tc>
        <w:tc>
          <w:tcPr>
            <w:tcW w:w="235" w:type="dxa"/>
            <w:tcBorders>
              <w:left w:val="single" w:sz="4" w:space="0" w:color="auto"/>
            </w:tcBorders>
          </w:tcPr>
          <w:p w14:paraId="226C0DB0" w14:textId="77777777" w:rsidR="009F68E7" w:rsidRPr="009F68E7" w:rsidRDefault="009F68E7" w:rsidP="004D435B">
            <w:pPr>
              <w:rPr>
                <w:rFonts w:ascii="Arial" w:hAnsi="Arial" w:cs="Arial"/>
                <w:sz w:val="24"/>
                <w:szCs w:val="24"/>
              </w:rPr>
            </w:pPr>
          </w:p>
        </w:tc>
      </w:tr>
      <w:tr w:rsidR="00F144CA" w14:paraId="6908526F" w14:textId="77777777" w:rsidTr="00287112">
        <w:tc>
          <w:tcPr>
            <w:tcW w:w="2026" w:type="dxa"/>
            <w:tcBorders>
              <w:top w:val="single" w:sz="4" w:space="0" w:color="auto"/>
              <w:left w:val="single" w:sz="4" w:space="0" w:color="auto"/>
              <w:bottom w:val="single" w:sz="4" w:space="0" w:color="auto"/>
              <w:right w:val="single" w:sz="4" w:space="0" w:color="auto"/>
            </w:tcBorders>
          </w:tcPr>
          <w:p w14:paraId="5047F21F" w14:textId="4549E128" w:rsidR="00F144CA" w:rsidRPr="009F68E7" w:rsidRDefault="00F144CA" w:rsidP="00F144CA">
            <w:pPr>
              <w:spacing w:after="240"/>
              <w:rPr>
                <w:rFonts w:ascii="Arial" w:hAnsi="Arial" w:cs="Arial"/>
                <w:sz w:val="24"/>
                <w:szCs w:val="24"/>
              </w:rPr>
            </w:pPr>
            <w:r>
              <w:rPr>
                <w:rFonts w:ascii="Arial" w:hAnsi="Arial" w:cs="Arial"/>
                <w:sz w:val="24"/>
                <w:szCs w:val="24"/>
              </w:rPr>
              <w:t>5</w:t>
            </w:r>
            <w:r w:rsidRPr="00F144CA">
              <w:rPr>
                <w:rFonts w:ascii="Arial" w:hAnsi="Arial" w:cs="Arial"/>
                <w:sz w:val="24"/>
                <w:szCs w:val="24"/>
                <w:vertAlign w:val="superscript"/>
              </w:rPr>
              <w:t>th</w:t>
            </w:r>
            <w:r>
              <w:rPr>
                <w:rFonts w:ascii="Arial" w:hAnsi="Arial" w:cs="Arial"/>
                <w:sz w:val="24"/>
                <w:szCs w:val="24"/>
              </w:rPr>
              <w:t xml:space="preserve"> October 2022</w:t>
            </w:r>
          </w:p>
        </w:tc>
        <w:tc>
          <w:tcPr>
            <w:tcW w:w="2432" w:type="dxa"/>
            <w:tcBorders>
              <w:top w:val="single" w:sz="4" w:space="0" w:color="auto"/>
              <w:left w:val="single" w:sz="4" w:space="0" w:color="auto"/>
              <w:bottom w:val="single" w:sz="4" w:space="0" w:color="auto"/>
              <w:right w:val="single" w:sz="4" w:space="0" w:color="auto"/>
            </w:tcBorders>
          </w:tcPr>
          <w:p w14:paraId="73207E61" w14:textId="2657677E" w:rsidR="00F144CA" w:rsidRPr="009F68E7" w:rsidRDefault="00F144CA" w:rsidP="00F144CA">
            <w:pPr>
              <w:spacing w:after="240"/>
              <w:rPr>
                <w:rFonts w:ascii="Arial" w:hAnsi="Arial" w:cs="Arial"/>
                <w:sz w:val="24"/>
                <w:szCs w:val="24"/>
              </w:rPr>
            </w:pPr>
            <w:r>
              <w:rPr>
                <w:rFonts w:ascii="Arial" w:hAnsi="Arial" w:cs="Arial"/>
                <w:sz w:val="24"/>
                <w:szCs w:val="24"/>
              </w:rPr>
              <w:t>Meeting</w:t>
            </w:r>
          </w:p>
        </w:tc>
        <w:tc>
          <w:tcPr>
            <w:tcW w:w="4328" w:type="dxa"/>
            <w:tcBorders>
              <w:top w:val="single" w:sz="4" w:space="0" w:color="auto"/>
              <w:left w:val="single" w:sz="4" w:space="0" w:color="auto"/>
              <w:bottom w:val="single" w:sz="4" w:space="0" w:color="auto"/>
              <w:right w:val="single" w:sz="4" w:space="0" w:color="auto"/>
            </w:tcBorders>
          </w:tcPr>
          <w:p w14:paraId="409D3764" w14:textId="37189AC6" w:rsidR="00F144CA" w:rsidRPr="009F68E7" w:rsidRDefault="00FA14A4" w:rsidP="00F144CA">
            <w:pPr>
              <w:spacing w:after="240"/>
              <w:rPr>
                <w:rFonts w:ascii="Arial" w:hAnsi="Arial" w:cs="Arial"/>
                <w:sz w:val="24"/>
                <w:szCs w:val="24"/>
              </w:rPr>
            </w:pPr>
            <w:r>
              <w:rPr>
                <w:rFonts w:ascii="Arial" w:hAnsi="Arial" w:cs="Arial"/>
                <w:sz w:val="24"/>
                <w:szCs w:val="24"/>
              </w:rPr>
              <w:t>Virtual – Microsoft Teams</w:t>
            </w:r>
          </w:p>
        </w:tc>
        <w:tc>
          <w:tcPr>
            <w:tcW w:w="235" w:type="dxa"/>
            <w:tcBorders>
              <w:left w:val="single" w:sz="4" w:space="0" w:color="auto"/>
            </w:tcBorders>
          </w:tcPr>
          <w:p w14:paraId="6A62BD62" w14:textId="77777777" w:rsidR="00F144CA" w:rsidRPr="009F68E7" w:rsidRDefault="00F144CA" w:rsidP="00F144CA">
            <w:pPr>
              <w:rPr>
                <w:rFonts w:ascii="Arial" w:hAnsi="Arial" w:cs="Arial"/>
                <w:sz w:val="24"/>
                <w:szCs w:val="24"/>
              </w:rPr>
            </w:pPr>
          </w:p>
        </w:tc>
      </w:tr>
      <w:tr w:rsidR="00F144CA" w14:paraId="471BF741" w14:textId="77777777" w:rsidTr="00287112">
        <w:tc>
          <w:tcPr>
            <w:tcW w:w="2026" w:type="dxa"/>
            <w:tcBorders>
              <w:top w:val="single" w:sz="4" w:space="0" w:color="auto"/>
              <w:left w:val="single" w:sz="4" w:space="0" w:color="auto"/>
              <w:bottom w:val="single" w:sz="4" w:space="0" w:color="auto"/>
              <w:right w:val="single" w:sz="4" w:space="0" w:color="auto"/>
            </w:tcBorders>
          </w:tcPr>
          <w:p w14:paraId="1C523178" w14:textId="0E8036FD" w:rsidR="00F144CA" w:rsidRDefault="00F144CA" w:rsidP="00F144CA">
            <w:pPr>
              <w:spacing w:after="240"/>
              <w:rPr>
                <w:rFonts w:ascii="Arial" w:hAnsi="Arial" w:cs="Arial"/>
                <w:sz w:val="24"/>
                <w:szCs w:val="24"/>
              </w:rPr>
            </w:pPr>
            <w:r>
              <w:rPr>
                <w:rFonts w:ascii="Arial" w:hAnsi="Arial" w:cs="Arial"/>
                <w:sz w:val="24"/>
                <w:szCs w:val="24"/>
              </w:rPr>
              <w:t>14</w:t>
            </w:r>
            <w:r w:rsidRPr="00F144CA">
              <w:rPr>
                <w:rFonts w:ascii="Arial" w:hAnsi="Arial" w:cs="Arial"/>
                <w:sz w:val="24"/>
                <w:szCs w:val="24"/>
                <w:vertAlign w:val="superscript"/>
              </w:rPr>
              <w:t>th</w:t>
            </w:r>
            <w:r>
              <w:rPr>
                <w:rFonts w:ascii="Arial" w:hAnsi="Arial" w:cs="Arial"/>
                <w:sz w:val="24"/>
                <w:szCs w:val="24"/>
              </w:rPr>
              <w:t xml:space="preserve"> December 2022</w:t>
            </w:r>
          </w:p>
        </w:tc>
        <w:tc>
          <w:tcPr>
            <w:tcW w:w="2432" w:type="dxa"/>
            <w:tcBorders>
              <w:top w:val="single" w:sz="4" w:space="0" w:color="auto"/>
              <w:left w:val="single" w:sz="4" w:space="0" w:color="auto"/>
              <w:bottom w:val="single" w:sz="4" w:space="0" w:color="auto"/>
              <w:right w:val="single" w:sz="4" w:space="0" w:color="auto"/>
            </w:tcBorders>
          </w:tcPr>
          <w:p w14:paraId="1840879C" w14:textId="022A1C34" w:rsidR="00F144CA" w:rsidRPr="009F68E7" w:rsidRDefault="00F144CA" w:rsidP="00F144CA">
            <w:pPr>
              <w:spacing w:after="240"/>
              <w:rPr>
                <w:rFonts w:ascii="Arial" w:hAnsi="Arial" w:cs="Arial"/>
                <w:sz w:val="24"/>
                <w:szCs w:val="24"/>
              </w:rPr>
            </w:pPr>
            <w:r>
              <w:rPr>
                <w:rFonts w:ascii="Arial" w:hAnsi="Arial" w:cs="Arial"/>
                <w:sz w:val="24"/>
                <w:szCs w:val="24"/>
              </w:rPr>
              <w:t>Meeting</w:t>
            </w:r>
          </w:p>
        </w:tc>
        <w:tc>
          <w:tcPr>
            <w:tcW w:w="4328" w:type="dxa"/>
            <w:tcBorders>
              <w:top w:val="single" w:sz="4" w:space="0" w:color="auto"/>
              <w:left w:val="single" w:sz="4" w:space="0" w:color="auto"/>
              <w:bottom w:val="single" w:sz="4" w:space="0" w:color="auto"/>
              <w:right w:val="single" w:sz="4" w:space="0" w:color="auto"/>
            </w:tcBorders>
          </w:tcPr>
          <w:p w14:paraId="7E9F3C4B" w14:textId="178C3E36" w:rsidR="00F144CA" w:rsidRPr="009F68E7" w:rsidRDefault="00FA14A4" w:rsidP="00F144CA">
            <w:pPr>
              <w:spacing w:after="240"/>
              <w:rPr>
                <w:rFonts w:ascii="Arial" w:hAnsi="Arial" w:cs="Arial"/>
                <w:sz w:val="24"/>
                <w:szCs w:val="24"/>
              </w:rPr>
            </w:pPr>
            <w:r>
              <w:rPr>
                <w:rFonts w:ascii="Arial" w:hAnsi="Arial" w:cs="Arial"/>
                <w:sz w:val="24"/>
                <w:szCs w:val="24"/>
              </w:rPr>
              <w:t>Virtual – Microsoft Teams</w:t>
            </w:r>
          </w:p>
        </w:tc>
        <w:tc>
          <w:tcPr>
            <w:tcW w:w="235" w:type="dxa"/>
            <w:tcBorders>
              <w:left w:val="single" w:sz="4" w:space="0" w:color="auto"/>
            </w:tcBorders>
          </w:tcPr>
          <w:p w14:paraId="3DD8F42B" w14:textId="77777777" w:rsidR="00F144CA" w:rsidRPr="009F68E7" w:rsidRDefault="00F144CA" w:rsidP="00F144CA">
            <w:pPr>
              <w:rPr>
                <w:rFonts w:ascii="Arial" w:hAnsi="Arial" w:cs="Arial"/>
                <w:sz w:val="24"/>
                <w:szCs w:val="24"/>
              </w:rPr>
            </w:pPr>
          </w:p>
        </w:tc>
      </w:tr>
      <w:tr w:rsidR="00FA14A4" w14:paraId="319B3902" w14:textId="77777777" w:rsidTr="00287112">
        <w:tc>
          <w:tcPr>
            <w:tcW w:w="2026" w:type="dxa"/>
            <w:tcBorders>
              <w:top w:val="single" w:sz="4" w:space="0" w:color="auto"/>
              <w:left w:val="single" w:sz="4" w:space="0" w:color="auto"/>
              <w:bottom w:val="single" w:sz="4" w:space="0" w:color="auto"/>
              <w:right w:val="single" w:sz="4" w:space="0" w:color="auto"/>
            </w:tcBorders>
          </w:tcPr>
          <w:p w14:paraId="037E8454" w14:textId="6B7D965F" w:rsidR="00FA14A4" w:rsidRDefault="00FA14A4" w:rsidP="00FA14A4">
            <w:pPr>
              <w:spacing w:after="240"/>
              <w:rPr>
                <w:rFonts w:ascii="Arial" w:hAnsi="Arial" w:cs="Arial"/>
                <w:sz w:val="24"/>
                <w:szCs w:val="24"/>
              </w:rPr>
            </w:pPr>
            <w:r>
              <w:rPr>
                <w:rFonts w:ascii="Arial" w:hAnsi="Arial" w:cs="Arial"/>
                <w:sz w:val="24"/>
                <w:szCs w:val="24"/>
              </w:rPr>
              <w:t>March 2023</w:t>
            </w:r>
          </w:p>
        </w:tc>
        <w:tc>
          <w:tcPr>
            <w:tcW w:w="2432" w:type="dxa"/>
            <w:tcBorders>
              <w:top w:val="single" w:sz="4" w:space="0" w:color="auto"/>
              <w:left w:val="single" w:sz="4" w:space="0" w:color="auto"/>
              <w:bottom w:val="single" w:sz="4" w:space="0" w:color="auto"/>
              <w:right w:val="single" w:sz="4" w:space="0" w:color="auto"/>
            </w:tcBorders>
          </w:tcPr>
          <w:p w14:paraId="27A72F02" w14:textId="3127080C" w:rsidR="00FA14A4" w:rsidRDefault="00FA14A4" w:rsidP="00FA14A4">
            <w:pPr>
              <w:spacing w:after="240"/>
              <w:rPr>
                <w:rFonts w:ascii="Arial" w:hAnsi="Arial" w:cs="Arial"/>
                <w:sz w:val="24"/>
                <w:szCs w:val="24"/>
              </w:rPr>
            </w:pPr>
            <w:r>
              <w:rPr>
                <w:rFonts w:ascii="Arial" w:hAnsi="Arial" w:cs="Arial"/>
                <w:sz w:val="24"/>
                <w:szCs w:val="24"/>
              </w:rPr>
              <w:t>Meeting</w:t>
            </w:r>
          </w:p>
        </w:tc>
        <w:tc>
          <w:tcPr>
            <w:tcW w:w="4328" w:type="dxa"/>
            <w:tcBorders>
              <w:top w:val="single" w:sz="4" w:space="0" w:color="auto"/>
              <w:left w:val="single" w:sz="4" w:space="0" w:color="auto"/>
              <w:bottom w:val="single" w:sz="4" w:space="0" w:color="auto"/>
              <w:right w:val="single" w:sz="4" w:space="0" w:color="auto"/>
            </w:tcBorders>
          </w:tcPr>
          <w:p w14:paraId="53C324CF" w14:textId="7A3B64B9" w:rsidR="00FA14A4" w:rsidRPr="00845D5C" w:rsidRDefault="00FA14A4" w:rsidP="00FA14A4">
            <w:pPr>
              <w:spacing w:after="240"/>
              <w:rPr>
                <w:rFonts w:ascii="Arial" w:hAnsi="Arial" w:cs="Arial"/>
                <w:sz w:val="24"/>
                <w:szCs w:val="24"/>
              </w:rPr>
            </w:pPr>
            <w:r>
              <w:rPr>
                <w:rFonts w:ascii="Arial" w:hAnsi="Arial" w:cs="Arial"/>
                <w:sz w:val="24"/>
                <w:szCs w:val="24"/>
              </w:rPr>
              <w:t>Virtual – Microsoft Teams</w:t>
            </w:r>
          </w:p>
        </w:tc>
        <w:tc>
          <w:tcPr>
            <w:tcW w:w="235" w:type="dxa"/>
            <w:tcBorders>
              <w:left w:val="single" w:sz="4" w:space="0" w:color="auto"/>
            </w:tcBorders>
          </w:tcPr>
          <w:p w14:paraId="0068052D" w14:textId="77777777" w:rsidR="00FA14A4" w:rsidRPr="009F68E7" w:rsidRDefault="00FA14A4" w:rsidP="00FA14A4">
            <w:pPr>
              <w:rPr>
                <w:rFonts w:ascii="Arial" w:hAnsi="Arial" w:cs="Arial"/>
                <w:sz w:val="24"/>
                <w:szCs w:val="24"/>
              </w:rPr>
            </w:pPr>
          </w:p>
        </w:tc>
      </w:tr>
      <w:tr w:rsidR="00FA14A4" w14:paraId="3A6ADA08" w14:textId="77777777" w:rsidTr="00287112">
        <w:tc>
          <w:tcPr>
            <w:tcW w:w="2026" w:type="dxa"/>
            <w:tcBorders>
              <w:top w:val="single" w:sz="4" w:space="0" w:color="auto"/>
              <w:left w:val="single" w:sz="4" w:space="0" w:color="auto"/>
              <w:bottom w:val="single" w:sz="4" w:space="0" w:color="auto"/>
              <w:right w:val="single" w:sz="4" w:space="0" w:color="auto"/>
            </w:tcBorders>
          </w:tcPr>
          <w:p w14:paraId="50462970" w14:textId="4BFEB611" w:rsidR="00FA14A4" w:rsidRDefault="00FA14A4" w:rsidP="00FA14A4">
            <w:pPr>
              <w:spacing w:after="240"/>
              <w:rPr>
                <w:rFonts w:ascii="Arial" w:hAnsi="Arial" w:cs="Arial"/>
                <w:sz w:val="24"/>
                <w:szCs w:val="24"/>
              </w:rPr>
            </w:pPr>
            <w:r>
              <w:rPr>
                <w:rFonts w:ascii="Arial" w:hAnsi="Arial" w:cs="Arial"/>
                <w:sz w:val="24"/>
                <w:szCs w:val="24"/>
              </w:rPr>
              <w:t>July 2023</w:t>
            </w:r>
          </w:p>
        </w:tc>
        <w:tc>
          <w:tcPr>
            <w:tcW w:w="2432" w:type="dxa"/>
            <w:tcBorders>
              <w:top w:val="single" w:sz="4" w:space="0" w:color="auto"/>
              <w:left w:val="single" w:sz="4" w:space="0" w:color="auto"/>
              <w:bottom w:val="single" w:sz="4" w:space="0" w:color="auto"/>
              <w:right w:val="single" w:sz="4" w:space="0" w:color="auto"/>
            </w:tcBorders>
          </w:tcPr>
          <w:p w14:paraId="2EB081E9" w14:textId="5EFFFCA2" w:rsidR="00FA14A4" w:rsidRDefault="00FA14A4" w:rsidP="00FA14A4">
            <w:pPr>
              <w:spacing w:after="240"/>
              <w:rPr>
                <w:rFonts w:ascii="Arial" w:hAnsi="Arial" w:cs="Arial"/>
                <w:sz w:val="24"/>
                <w:szCs w:val="24"/>
              </w:rPr>
            </w:pPr>
            <w:r>
              <w:rPr>
                <w:rFonts w:ascii="Arial" w:hAnsi="Arial" w:cs="Arial"/>
                <w:sz w:val="24"/>
                <w:szCs w:val="24"/>
              </w:rPr>
              <w:t>Meeting</w:t>
            </w:r>
          </w:p>
        </w:tc>
        <w:tc>
          <w:tcPr>
            <w:tcW w:w="4328" w:type="dxa"/>
            <w:tcBorders>
              <w:top w:val="single" w:sz="4" w:space="0" w:color="auto"/>
              <w:left w:val="single" w:sz="4" w:space="0" w:color="auto"/>
              <w:bottom w:val="single" w:sz="4" w:space="0" w:color="auto"/>
              <w:right w:val="single" w:sz="4" w:space="0" w:color="auto"/>
            </w:tcBorders>
          </w:tcPr>
          <w:p w14:paraId="4474816A" w14:textId="5393F582" w:rsidR="00FA14A4" w:rsidRPr="00845D5C" w:rsidRDefault="00FA14A4" w:rsidP="00FA14A4">
            <w:pPr>
              <w:spacing w:after="240"/>
              <w:rPr>
                <w:rFonts w:ascii="Arial" w:hAnsi="Arial" w:cs="Arial"/>
                <w:sz w:val="24"/>
                <w:szCs w:val="24"/>
              </w:rPr>
            </w:pPr>
            <w:r>
              <w:rPr>
                <w:rFonts w:ascii="Arial" w:hAnsi="Arial" w:cs="Arial"/>
                <w:sz w:val="24"/>
                <w:szCs w:val="24"/>
              </w:rPr>
              <w:t>Virtual – Microsoft Teams</w:t>
            </w:r>
          </w:p>
        </w:tc>
        <w:tc>
          <w:tcPr>
            <w:tcW w:w="235" w:type="dxa"/>
            <w:tcBorders>
              <w:left w:val="single" w:sz="4" w:space="0" w:color="auto"/>
            </w:tcBorders>
          </w:tcPr>
          <w:p w14:paraId="44959B12" w14:textId="77777777" w:rsidR="00FA14A4" w:rsidRPr="009F68E7" w:rsidRDefault="00FA14A4" w:rsidP="00FA14A4">
            <w:pPr>
              <w:rPr>
                <w:rFonts w:ascii="Arial" w:hAnsi="Arial" w:cs="Arial"/>
                <w:sz w:val="24"/>
                <w:szCs w:val="24"/>
              </w:rPr>
            </w:pPr>
          </w:p>
        </w:tc>
      </w:tr>
    </w:tbl>
    <w:p w14:paraId="7F4F537F" w14:textId="77777777" w:rsidR="00485861" w:rsidRDefault="00485861" w:rsidP="009F68E7">
      <w:pPr>
        <w:rPr>
          <w:rFonts w:ascii="Arial" w:hAnsi="Arial" w:cs="Arial"/>
          <w:b/>
          <w:sz w:val="24"/>
          <w:szCs w:val="24"/>
        </w:rPr>
      </w:pPr>
    </w:p>
    <w:p w14:paraId="214333E9" w14:textId="71985A19" w:rsidR="00287112" w:rsidRPr="00485861" w:rsidRDefault="00F144CA" w:rsidP="009F68E7">
      <w:pPr>
        <w:rPr>
          <w:rFonts w:ascii="Arial" w:hAnsi="Arial" w:cs="Arial"/>
          <w:b/>
          <w:sz w:val="24"/>
          <w:szCs w:val="24"/>
        </w:rPr>
      </w:pPr>
      <w:r>
        <w:rPr>
          <w:rFonts w:ascii="Arial" w:hAnsi="Arial" w:cs="Arial"/>
          <w:b/>
          <w:sz w:val="24"/>
          <w:szCs w:val="24"/>
        </w:rPr>
        <w:t xml:space="preserve">There </w:t>
      </w:r>
      <w:r w:rsidR="00FA14A4">
        <w:rPr>
          <w:rFonts w:ascii="Arial" w:hAnsi="Arial" w:cs="Arial"/>
          <w:b/>
          <w:sz w:val="24"/>
          <w:szCs w:val="24"/>
        </w:rPr>
        <w:t xml:space="preserve">are also accounts workshops in September (Police) and November (Fire) and there will also be a workshop in February 2023. </w:t>
      </w:r>
    </w:p>
    <w:sectPr w:rsidR="00287112" w:rsidRPr="00485861" w:rsidSect="008B64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62E2" w14:textId="77777777" w:rsidR="00F71FBC" w:rsidRDefault="00F71FBC" w:rsidP="00BB1C7F">
      <w:pPr>
        <w:spacing w:after="0" w:line="240" w:lineRule="auto"/>
      </w:pPr>
      <w:r>
        <w:separator/>
      </w:r>
    </w:p>
  </w:endnote>
  <w:endnote w:type="continuationSeparator" w:id="0">
    <w:p w14:paraId="4041EF6B" w14:textId="77777777" w:rsidR="00F71FBC" w:rsidRDefault="00F71FBC" w:rsidP="00BB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9308" w14:textId="77777777" w:rsidR="00F71FBC" w:rsidRDefault="00F71FBC" w:rsidP="00BB1C7F">
      <w:pPr>
        <w:spacing w:after="0" w:line="240" w:lineRule="auto"/>
      </w:pPr>
      <w:r>
        <w:separator/>
      </w:r>
    </w:p>
  </w:footnote>
  <w:footnote w:type="continuationSeparator" w:id="0">
    <w:p w14:paraId="06375A43" w14:textId="77777777" w:rsidR="00F71FBC" w:rsidRDefault="00F71FBC" w:rsidP="00BB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C2859"/>
    <w:multiLevelType w:val="hybridMultilevel"/>
    <w:tmpl w:val="2B98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B45D2"/>
    <w:multiLevelType w:val="hybridMultilevel"/>
    <w:tmpl w:val="BBC89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7963C7"/>
    <w:multiLevelType w:val="hybridMultilevel"/>
    <w:tmpl w:val="FC5AC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C53C2B"/>
    <w:multiLevelType w:val="hybridMultilevel"/>
    <w:tmpl w:val="ED40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C7F"/>
    <w:rsid w:val="00046C24"/>
    <w:rsid w:val="000F50DB"/>
    <w:rsid w:val="001500C6"/>
    <w:rsid w:val="00221DF8"/>
    <w:rsid w:val="00237671"/>
    <w:rsid w:val="00287112"/>
    <w:rsid w:val="002D3239"/>
    <w:rsid w:val="00363044"/>
    <w:rsid w:val="003E6D24"/>
    <w:rsid w:val="00433834"/>
    <w:rsid w:val="004548A6"/>
    <w:rsid w:val="00456B11"/>
    <w:rsid w:val="00485861"/>
    <w:rsid w:val="004D435B"/>
    <w:rsid w:val="005021A3"/>
    <w:rsid w:val="00523224"/>
    <w:rsid w:val="0054520C"/>
    <w:rsid w:val="00626172"/>
    <w:rsid w:val="006264DB"/>
    <w:rsid w:val="0086096B"/>
    <w:rsid w:val="00881CE9"/>
    <w:rsid w:val="008B64F0"/>
    <w:rsid w:val="00995957"/>
    <w:rsid w:val="009A6286"/>
    <w:rsid w:val="009F68E7"/>
    <w:rsid w:val="00AA01B9"/>
    <w:rsid w:val="00B158AB"/>
    <w:rsid w:val="00B2702E"/>
    <w:rsid w:val="00B37154"/>
    <w:rsid w:val="00BA566B"/>
    <w:rsid w:val="00BB1C7F"/>
    <w:rsid w:val="00BE0DEA"/>
    <w:rsid w:val="00C76CF8"/>
    <w:rsid w:val="00C84621"/>
    <w:rsid w:val="00DA7914"/>
    <w:rsid w:val="00E84B63"/>
    <w:rsid w:val="00EE3873"/>
    <w:rsid w:val="00EE5BD0"/>
    <w:rsid w:val="00F13681"/>
    <w:rsid w:val="00F144CA"/>
    <w:rsid w:val="00F3778E"/>
    <w:rsid w:val="00F71FBC"/>
    <w:rsid w:val="00FA1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A6C881"/>
  <w15:docId w15:val="{CF3548E9-73F7-4F39-96AC-76F2158A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C7F"/>
  </w:style>
  <w:style w:type="paragraph" w:styleId="Footer">
    <w:name w:val="footer"/>
    <w:basedOn w:val="Normal"/>
    <w:link w:val="FooterChar"/>
    <w:unhideWhenUsed/>
    <w:rsid w:val="00BB1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C7F"/>
  </w:style>
  <w:style w:type="table" w:styleId="TableGrid">
    <w:name w:val="Table Grid"/>
    <w:basedOn w:val="TableNormal"/>
    <w:uiPriority w:val="39"/>
    <w:rsid w:val="00BB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1DF8"/>
    <w:pPr>
      <w:ind w:left="720"/>
      <w:contextualSpacing/>
    </w:pPr>
  </w:style>
  <w:style w:type="character" w:styleId="Hyperlink">
    <w:name w:val="Hyperlink"/>
    <w:basedOn w:val="DefaultParagraphFont"/>
    <w:uiPriority w:val="99"/>
    <w:unhideWhenUsed/>
    <w:rsid w:val="00C84621"/>
    <w:rPr>
      <w:color w:val="0563C1" w:themeColor="hyperlink"/>
      <w:u w:val="single"/>
    </w:rPr>
  </w:style>
  <w:style w:type="character" w:styleId="CommentReference">
    <w:name w:val="annotation reference"/>
    <w:basedOn w:val="DefaultParagraphFont"/>
    <w:uiPriority w:val="99"/>
    <w:semiHidden/>
    <w:unhideWhenUsed/>
    <w:rsid w:val="00BE0DEA"/>
    <w:rPr>
      <w:sz w:val="16"/>
      <w:szCs w:val="16"/>
    </w:rPr>
  </w:style>
  <w:style w:type="paragraph" w:styleId="CommentText">
    <w:name w:val="annotation text"/>
    <w:basedOn w:val="Normal"/>
    <w:link w:val="CommentTextChar"/>
    <w:uiPriority w:val="99"/>
    <w:semiHidden/>
    <w:unhideWhenUsed/>
    <w:rsid w:val="00BE0DEA"/>
    <w:pPr>
      <w:spacing w:line="240" w:lineRule="auto"/>
    </w:pPr>
    <w:rPr>
      <w:sz w:val="20"/>
      <w:szCs w:val="20"/>
    </w:rPr>
  </w:style>
  <w:style w:type="character" w:customStyle="1" w:styleId="CommentTextChar">
    <w:name w:val="Comment Text Char"/>
    <w:basedOn w:val="DefaultParagraphFont"/>
    <w:link w:val="CommentText"/>
    <w:uiPriority w:val="99"/>
    <w:semiHidden/>
    <w:rsid w:val="00BE0DEA"/>
    <w:rPr>
      <w:sz w:val="20"/>
      <w:szCs w:val="20"/>
    </w:rPr>
  </w:style>
  <w:style w:type="paragraph" w:styleId="CommentSubject">
    <w:name w:val="annotation subject"/>
    <w:basedOn w:val="CommentText"/>
    <w:next w:val="CommentText"/>
    <w:link w:val="CommentSubjectChar"/>
    <w:uiPriority w:val="99"/>
    <w:semiHidden/>
    <w:unhideWhenUsed/>
    <w:rsid w:val="00BE0DEA"/>
    <w:rPr>
      <w:b/>
      <w:bCs/>
    </w:rPr>
  </w:style>
  <w:style w:type="character" w:customStyle="1" w:styleId="CommentSubjectChar">
    <w:name w:val="Comment Subject Char"/>
    <w:basedOn w:val="CommentTextChar"/>
    <w:link w:val="CommentSubject"/>
    <w:uiPriority w:val="99"/>
    <w:semiHidden/>
    <w:rsid w:val="00BE0DEA"/>
    <w:rPr>
      <w:b/>
      <w:bCs/>
      <w:sz w:val="20"/>
      <w:szCs w:val="20"/>
    </w:rPr>
  </w:style>
  <w:style w:type="paragraph" w:styleId="BalloonText">
    <w:name w:val="Balloon Text"/>
    <w:basedOn w:val="Normal"/>
    <w:link w:val="BalloonTextChar"/>
    <w:uiPriority w:val="99"/>
    <w:semiHidden/>
    <w:unhideWhenUsed/>
    <w:rsid w:val="00BE0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DEA"/>
    <w:rPr>
      <w:rFonts w:ascii="Tahoma" w:hAnsi="Tahoma" w:cs="Tahoma"/>
      <w:sz w:val="16"/>
      <w:szCs w:val="16"/>
    </w:rPr>
  </w:style>
  <w:style w:type="character" w:styleId="Strong">
    <w:name w:val="Strong"/>
    <w:basedOn w:val="DefaultParagraphFont"/>
    <w:uiPriority w:val="22"/>
    <w:qFormat/>
    <w:rsid w:val="00287112"/>
    <w:rPr>
      <w:b/>
      <w:bCs/>
    </w:rPr>
  </w:style>
  <w:style w:type="character" w:styleId="UnresolvedMention">
    <w:name w:val="Unresolved Mention"/>
    <w:basedOn w:val="DefaultParagraphFont"/>
    <w:uiPriority w:val="99"/>
    <w:semiHidden/>
    <w:unhideWhenUsed/>
    <w:rsid w:val="00545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429931">
      <w:bodyDiv w:val="1"/>
      <w:marLeft w:val="0"/>
      <w:marRight w:val="0"/>
      <w:marTop w:val="0"/>
      <w:marBottom w:val="0"/>
      <w:divBdr>
        <w:top w:val="none" w:sz="0" w:space="0" w:color="auto"/>
        <w:left w:val="none" w:sz="0" w:space="0" w:color="auto"/>
        <w:bottom w:val="none" w:sz="0" w:space="0" w:color="auto"/>
        <w:right w:val="none" w:sz="0" w:space="0" w:color="auto"/>
      </w:divBdr>
    </w:div>
    <w:div w:id="1762602647">
      <w:bodyDiv w:val="1"/>
      <w:marLeft w:val="0"/>
      <w:marRight w:val="0"/>
      <w:marTop w:val="0"/>
      <w:marBottom w:val="0"/>
      <w:divBdr>
        <w:top w:val="none" w:sz="0" w:space="0" w:color="auto"/>
        <w:left w:val="none" w:sz="0" w:space="0" w:color="auto"/>
        <w:bottom w:val="none" w:sz="0" w:space="0" w:color="auto"/>
        <w:right w:val="none" w:sz="0" w:space="0" w:color="auto"/>
      </w:divBdr>
    </w:div>
    <w:div w:id="182558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en.king@northantspfcc.gov.uk" TargetMode="External"/><Relationship Id="rId5" Type="http://schemas.openxmlformats.org/officeDocument/2006/relationships/footnotes" Target="footnotes.xml"/><Relationship Id="rId10" Type="http://schemas.openxmlformats.org/officeDocument/2006/relationships/hyperlink" Target="mailto:kate.osborne@northantspfcc.gov.uk"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8</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Helen</dc:creator>
  <cp:keywords/>
  <dc:description/>
  <cp:lastModifiedBy>Osborne Kate</cp:lastModifiedBy>
  <cp:revision>4</cp:revision>
  <cp:lastPrinted>2018-06-22T11:22:00Z</cp:lastPrinted>
  <dcterms:created xsi:type="dcterms:W3CDTF">2022-08-03T10:48:00Z</dcterms:created>
  <dcterms:modified xsi:type="dcterms:W3CDTF">2022-08-12T10:02:00Z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Kate.Osborne@northantspfcc.gov.uk</vt:lpwstr>
  </property>
  <property fmtid="{D5CDD505-2E9C-101B-9397-08002B2CF9AE}" pid="5" name="MSIP_Label_d9cd4a6a-7014-48d6-b119-9b8b87129a7e_SetDate">
    <vt:lpwstr>2021-09-16T13:55:14.4438307Z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Sensitivity">
    <vt:lpwstr>OFFICIAL</vt:lpwstr>
  </property>
</Properties>
</file>